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4FD5" w:rsidRPr="001B4FD5" w:rsidRDefault="001B4FD5" w:rsidP="001B4FD5">
      <w:pPr>
        <w:suppressAutoHyphens/>
        <w:spacing w:after="0" w:line="240" w:lineRule="auto"/>
        <w:jc w:val="center"/>
        <w:rPr>
          <w:rFonts w:ascii="Arial" w:hAnsi="Arial" w:cs="Arial"/>
          <w:b/>
          <w:sz w:val="32"/>
          <w:szCs w:val="32"/>
          <w:lang w:eastAsia="ar-SA"/>
        </w:rPr>
      </w:pPr>
      <w:r>
        <w:rPr>
          <w:rFonts w:ascii="Arial" w:hAnsi="Arial" w:cs="Arial"/>
          <w:b/>
          <w:sz w:val="32"/>
          <w:szCs w:val="32"/>
          <w:lang w:eastAsia="ar-SA"/>
        </w:rPr>
        <w:t>01.02.2017Г. №</w:t>
      </w:r>
      <w:r w:rsidRPr="0012517B">
        <w:rPr>
          <w:rFonts w:ascii="Arial" w:hAnsi="Arial" w:cs="Arial"/>
          <w:b/>
          <w:sz w:val="32"/>
          <w:szCs w:val="32"/>
          <w:lang w:eastAsia="ar-SA"/>
        </w:rPr>
        <w:t>3</w:t>
      </w:r>
    </w:p>
    <w:p w:rsidR="001B4FD5" w:rsidRPr="00DA7A9F" w:rsidRDefault="001B4FD5" w:rsidP="001B4FD5">
      <w:pPr>
        <w:suppressAutoHyphens/>
        <w:spacing w:after="0" w:line="240" w:lineRule="auto"/>
        <w:jc w:val="center"/>
        <w:rPr>
          <w:rFonts w:ascii="Arial" w:hAnsi="Arial" w:cs="Arial"/>
          <w:b/>
          <w:sz w:val="32"/>
          <w:szCs w:val="32"/>
          <w:lang w:eastAsia="ar-SA"/>
        </w:rPr>
      </w:pPr>
      <w:r w:rsidRPr="00DA7A9F">
        <w:rPr>
          <w:rFonts w:ascii="Arial" w:hAnsi="Arial" w:cs="Arial"/>
          <w:b/>
          <w:sz w:val="32"/>
          <w:szCs w:val="32"/>
          <w:lang w:eastAsia="ar-SA"/>
        </w:rPr>
        <w:t>РОССИЙСКАЯ ФЕДЕРАЦИЯ</w:t>
      </w:r>
    </w:p>
    <w:p w:rsidR="001B4FD5" w:rsidRPr="00DA7A9F" w:rsidRDefault="001B4FD5" w:rsidP="001B4FD5">
      <w:pPr>
        <w:suppressAutoHyphens/>
        <w:spacing w:after="0" w:line="240" w:lineRule="auto"/>
        <w:jc w:val="center"/>
        <w:rPr>
          <w:rFonts w:ascii="Arial" w:hAnsi="Arial" w:cs="Arial"/>
          <w:b/>
          <w:sz w:val="32"/>
          <w:szCs w:val="32"/>
          <w:lang w:eastAsia="ar-SA"/>
        </w:rPr>
      </w:pPr>
      <w:r w:rsidRPr="00DA7A9F">
        <w:rPr>
          <w:rFonts w:ascii="Arial" w:hAnsi="Arial" w:cs="Arial"/>
          <w:b/>
          <w:sz w:val="32"/>
          <w:szCs w:val="32"/>
          <w:lang w:eastAsia="ar-SA"/>
        </w:rPr>
        <w:t>ИРКУТСКАЯ ОБЛАСТЬ</w:t>
      </w:r>
    </w:p>
    <w:p w:rsidR="001B4FD5" w:rsidRPr="00DA7A9F" w:rsidRDefault="001B4FD5" w:rsidP="001B4FD5">
      <w:pPr>
        <w:suppressAutoHyphens/>
        <w:spacing w:after="0" w:line="240" w:lineRule="auto"/>
        <w:jc w:val="center"/>
        <w:rPr>
          <w:rFonts w:ascii="Arial" w:hAnsi="Arial" w:cs="Arial"/>
          <w:b/>
          <w:sz w:val="32"/>
          <w:szCs w:val="32"/>
          <w:lang w:eastAsia="ar-SA"/>
        </w:rPr>
      </w:pPr>
      <w:r w:rsidRPr="00DA7A9F">
        <w:rPr>
          <w:rFonts w:ascii="Arial" w:hAnsi="Arial" w:cs="Arial"/>
          <w:b/>
          <w:sz w:val="32"/>
          <w:szCs w:val="32"/>
          <w:lang w:eastAsia="ar-SA"/>
        </w:rPr>
        <w:t>БАЛАГАНСКИЙ РАЙОН</w:t>
      </w:r>
    </w:p>
    <w:p w:rsidR="001B4FD5" w:rsidRPr="00DA7A9F" w:rsidRDefault="001B4FD5" w:rsidP="001B4FD5">
      <w:pPr>
        <w:suppressAutoHyphens/>
        <w:spacing w:after="0" w:line="240" w:lineRule="auto"/>
        <w:jc w:val="center"/>
        <w:rPr>
          <w:rFonts w:ascii="Arial" w:hAnsi="Arial" w:cs="Arial"/>
          <w:b/>
          <w:sz w:val="32"/>
          <w:szCs w:val="32"/>
          <w:lang w:eastAsia="ar-SA"/>
        </w:rPr>
      </w:pPr>
      <w:r>
        <w:rPr>
          <w:rFonts w:ascii="Arial" w:hAnsi="Arial" w:cs="Arial"/>
          <w:b/>
          <w:sz w:val="32"/>
          <w:szCs w:val="32"/>
          <w:lang w:eastAsia="ar-SA"/>
        </w:rPr>
        <w:t>ЗАСЛАВ</w:t>
      </w:r>
      <w:r w:rsidRPr="00DA7A9F">
        <w:rPr>
          <w:rFonts w:ascii="Arial" w:hAnsi="Arial" w:cs="Arial"/>
          <w:b/>
          <w:sz w:val="32"/>
          <w:szCs w:val="32"/>
          <w:lang w:eastAsia="ar-SA"/>
        </w:rPr>
        <w:t xml:space="preserve">СКОЕ МУНИЦИПАЛЬНОЕ ОБРАЗОВАНИЕ </w:t>
      </w:r>
    </w:p>
    <w:p w:rsidR="001B4FD5" w:rsidRPr="00DA7A9F" w:rsidRDefault="001B4FD5" w:rsidP="001B4FD5">
      <w:pPr>
        <w:suppressAutoHyphens/>
        <w:spacing w:after="0" w:line="240" w:lineRule="auto"/>
        <w:jc w:val="center"/>
        <w:rPr>
          <w:rFonts w:ascii="Arial" w:hAnsi="Arial" w:cs="Arial"/>
          <w:b/>
          <w:sz w:val="32"/>
          <w:szCs w:val="32"/>
          <w:lang w:eastAsia="ar-SA"/>
        </w:rPr>
      </w:pPr>
      <w:r w:rsidRPr="00DA7A9F">
        <w:rPr>
          <w:rFonts w:ascii="Arial" w:hAnsi="Arial" w:cs="Arial"/>
          <w:b/>
          <w:sz w:val="32"/>
          <w:szCs w:val="32"/>
          <w:lang w:eastAsia="ar-SA"/>
        </w:rPr>
        <w:t>АДМИНИСТРАЦИЯ</w:t>
      </w:r>
    </w:p>
    <w:p w:rsidR="001B4FD5" w:rsidRDefault="001B4FD5" w:rsidP="001B4FD5">
      <w:pPr>
        <w:suppressAutoHyphens/>
        <w:spacing w:after="0" w:line="240" w:lineRule="auto"/>
        <w:jc w:val="center"/>
        <w:rPr>
          <w:rFonts w:ascii="Arial" w:hAnsi="Arial" w:cs="Arial"/>
          <w:b/>
          <w:sz w:val="32"/>
          <w:szCs w:val="32"/>
          <w:lang w:eastAsia="ar-SA"/>
        </w:rPr>
      </w:pPr>
      <w:r w:rsidRPr="00DA7A9F">
        <w:rPr>
          <w:rFonts w:ascii="Arial" w:hAnsi="Arial" w:cs="Arial"/>
          <w:b/>
          <w:sz w:val="32"/>
          <w:szCs w:val="32"/>
          <w:lang w:eastAsia="ar-SA"/>
        </w:rPr>
        <w:t>ПОСТАНОВЛЕНИЕ</w:t>
      </w:r>
    </w:p>
    <w:p w:rsidR="001B4FD5" w:rsidRPr="00DA7A9F" w:rsidRDefault="001B4FD5" w:rsidP="001B4FD5">
      <w:pPr>
        <w:suppressAutoHyphens/>
        <w:spacing w:after="0"/>
        <w:jc w:val="center"/>
        <w:rPr>
          <w:rFonts w:ascii="Arial" w:hAnsi="Arial" w:cs="Arial"/>
          <w:b/>
          <w:sz w:val="32"/>
          <w:szCs w:val="32"/>
          <w:lang w:eastAsia="ar-SA"/>
        </w:rPr>
      </w:pPr>
    </w:p>
    <w:p w:rsidR="001B4FD5" w:rsidRDefault="001B4FD5" w:rsidP="001B4FD5">
      <w:pPr>
        <w:spacing w:after="0"/>
        <w:jc w:val="center"/>
        <w:rPr>
          <w:rFonts w:ascii="Arial" w:eastAsia="Times New Roman" w:hAnsi="Arial" w:cs="Arial"/>
          <w:b/>
          <w:color w:val="000000"/>
          <w:sz w:val="32"/>
          <w:szCs w:val="32"/>
        </w:rPr>
      </w:pPr>
      <w:r w:rsidRPr="00DA7A9F">
        <w:rPr>
          <w:rFonts w:ascii="Arial" w:eastAsia="Times New Roman" w:hAnsi="Arial" w:cs="Arial"/>
          <w:b/>
          <w:color w:val="000000"/>
          <w:sz w:val="32"/>
          <w:szCs w:val="32"/>
        </w:rPr>
        <w:t>ОБ У</w:t>
      </w:r>
      <w:r>
        <w:rPr>
          <w:rFonts w:ascii="Arial" w:eastAsia="Times New Roman" w:hAnsi="Arial" w:cs="Arial"/>
          <w:b/>
          <w:color w:val="000000"/>
          <w:sz w:val="32"/>
          <w:szCs w:val="32"/>
        </w:rPr>
        <w:t xml:space="preserve">ТВЕРЖДЕНИИ ПЛАНА-ГРАФИКА РАЗМЕЩЕНИЯ ЗАКУПОК ТОВАРОВ, РАБОТ, УСЛУГ ДЛЯ ОБЕСПЕЧЕНИЯ МУНИЦИПАЛЬНЫХ НУЖД АДМИНИСТРАЦИИ ЗАСЛАВСКОГО МУНИЦИПАЛЬНОГО ОБРАЗОВАНИЯ </w:t>
      </w:r>
    </w:p>
    <w:p w:rsidR="001B4FD5" w:rsidRDefault="001B4FD5" w:rsidP="001B4FD5">
      <w:pPr>
        <w:spacing w:after="0"/>
        <w:jc w:val="center"/>
        <w:rPr>
          <w:rFonts w:ascii="Arial" w:eastAsia="Times New Roman" w:hAnsi="Arial" w:cs="Arial"/>
          <w:b/>
          <w:color w:val="000000"/>
          <w:sz w:val="32"/>
          <w:szCs w:val="32"/>
        </w:rPr>
      </w:pPr>
      <w:r>
        <w:rPr>
          <w:rFonts w:ascii="Arial" w:eastAsia="Times New Roman" w:hAnsi="Arial" w:cs="Arial"/>
          <w:b/>
          <w:color w:val="000000"/>
          <w:sz w:val="32"/>
          <w:szCs w:val="32"/>
        </w:rPr>
        <w:t>НА 2017 ФИНАНСОВЫЙ ГОД</w:t>
      </w:r>
    </w:p>
    <w:p w:rsidR="001B4FD5" w:rsidRPr="004F1671" w:rsidRDefault="001B4FD5" w:rsidP="001B4FD5">
      <w:pPr>
        <w:spacing w:after="0"/>
        <w:jc w:val="center"/>
        <w:rPr>
          <w:rFonts w:ascii="Arial" w:eastAsia="Times New Roman" w:hAnsi="Arial" w:cs="Arial"/>
          <w:b/>
          <w:color w:val="000000"/>
          <w:sz w:val="32"/>
          <w:szCs w:val="32"/>
        </w:rPr>
      </w:pPr>
    </w:p>
    <w:p w:rsidR="001B4FD5" w:rsidRPr="004F1671" w:rsidRDefault="001B4FD5" w:rsidP="00045C11">
      <w:pPr>
        <w:spacing w:after="0"/>
        <w:ind w:firstLine="709"/>
        <w:jc w:val="both"/>
        <w:rPr>
          <w:rFonts w:ascii="Arial" w:hAnsi="Arial" w:cs="Arial"/>
          <w:sz w:val="24"/>
          <w:szCs w:val="24"/>
        </w:rPr>
      </w:pPr>
      <w:r w:rsidRPr="004F1671">
        <w:rPr>
          <w:rFonts w:ascii="Arial" w:hAnsi="Arial" w:cs="Arial"/>
          <w:sz w:val="24"/>
          <w:szCs w:val="24"/>
        </w:rPr>
        <w:t>В соответствии с приказом Минэкономразвития РФ и Федерального казначейства № 761/20 н от 27.12.2011 г. «Об утверждении порядка размещения на официальном сайте планов-графиков размещения заказов на поставки товаров, выполнения работ, оказания услуг для нужд заказчиков и формы планов-графиков размещения заказов на поставки товаров, выполнение работ, оказан</w:t>
      </w:r>
      <w:r>
        <w:rPr>
          <w:rFonts w:ascii="Arial" w:hAnsi="Arial" w:cs="Arial"/>
          <w:sz w:val="24"/>
          <w:szCs w:val="24"/>
        </w:rPr>
        <w:t xml:space="preserve">ие услуг для нужд заказчиков», </w:t>
      </w:r>
      <w:r w:rsidRPr="004F1671">
        <w:rPr>
          <w:rFonts w:ascii="Arial" w:hAnsi="Arial" w:cs="Arial"/>
          <w:sz w:val="24"/>
          <w:szCs w:val="24"/>
        </w:rPr>
        <w:t xml:space="preserve">Федерального закона  Российской Федерации от 5 апреля </w:t>
      </w:r>
      <w:smartTag w:uri="urn:schemas-microsoft-com:office:smarttags" w:element="metricconverter">
        <w:smartTagPr>
          <w:attr w:name="ProductID" w:val="2013 г"/>
        </w:smartTagPr>
        <w:r w:rsidRPr="004F1671">
          <w:rPr>
            <w:rFonts w:ascii="Arial" w:hAnsi="Arial" w:cs="Arial"/>
            <w:sz w:val="24"/>
            <w:szCs w:val="24"/>
          </w:rPr>
          <w:t>2013 г</w:t>
        </w:r>
      </w:smartTag>
      <w:r w:rsidRPr="004F1671">
        <w:rPr>
          <w:rFonts w:ascii="Arial" w:hAnsi="Arial" w:cs="Arial"/>
          <w:sz w:val="24"/>
          <w:szCs w:val="24"/>
        </w:rPr>
        <w:t>. N 44-ФЗ "О контрактной системе в сфере закупок товаров, работ, услуг для обеспечения государственных и муниципа</w:t>
      </w:r>
      <w:r>
        <w:rPr>
          <w:rFonts w:ascii="Arial" w:hAnsi="Arial" w:cs="Arial"/>
          <w:sz w:val="24"/>
          <w:szCs w:val="24"/>
        </w:rPr>
        <w:t>льных нужд", администрация Заслав</w:t>
      </w:r>
      <w:r w:rsidRPr="004F1671">
        <w:rPr>
          <w:rFonts w:ascii="Arial" w:hAnsi="Arial" w:cs="Arial"/>
          <w:sz w:val="24"/>
          <w:szCs w:val="24"/>
        </w:rPr>
        <w:t>ского муниципального образования</w:t>
      </w:r>
    </w:p>
    <w:p w:rsidR="001B4FD5" w:rsidRPr="004F1671" w:rsidRDefault="001B4FD5" w:rsidP="001B4FD5">
      <w:pPr>
        <w:spacing w:after="0"/>
        <w:jc w:val="both"/>
        <w:rPr>
          <w:rFonts w:ascii="Arial" w:hAnsi="Arial" w:cs="Arial"/>
          <w:sz w:val="24"/>
          <w:szCs w:val="24"/>
        </w:rPr>
      </w:pPr>
    </w:p>
    <w:p w:rsidR="001B4FD5" w:rsidRPr="004F1671" w:rsidRDefault="001B4FD5" w:rsidP="001B4FD5">
      <w:pPr>
        <w:spacing w:after="0"/>
        <w:jc w:val="center"/>
        <w:rPr>
          <w:rFonts w:ascii="Times New Roman" w:hAnsi="Times New Roman"/>
          <w:b/>
          <w:sz w:val="30"/>
          <w:szCs w:val="30"/>
        </w:rPr>
      </w:pPr>
      <w:r w:rsidRPr="004F1671">
        <w:rPr>
          <w:rFonts w:ascii="Times New Roman" w:hAnsi="Times New Roman"/>
          <w:b/>
          <w:sz w:val="30"/>
          <w:szCs w:val="30"/>
        </w:rPr>
        <w:t>ПОСТАНОВЛЯЕТ:</w:t>
      </w:r>
    </w:p>
    <w:p w:rsidR="001B4FD5" w:rsidRDefault="001B4FD5" w:rsidP="001B4FD5">
      <w:pPr>
        <w:spacing w:after="0"/>
        <w:jc w:val="both"/>
        <w:rPr>
          <w:rFonts w:ascii="Times New Roman" w:hAnsi="Times New Roman"/>
          <w:sz w:val="24"/>
          <w:szCs w:val="24"/>
        </w:rPr>
      </w:pPr>
    </w:p>
    <w:p w:rsidR="001B4FD5" w:rsidRDefault="001B4FD5" w:rsidP="00045C11">
      <w:pPr>
        <w:pStyle w:val="12"/>
        <w:numPr>
          <w:ilvl w:val="0"/>
          <w:numId w:val="5"/>
        </w:numPr>
        <w:spacing w:after="0"/>
        <w:ind w:left="0" w:firstLine="567"/>
        <w:jc w:val="both"/>
        <w:rPr>
          <w:rFonts w:ascii="Arial" w:hAnsi="Arial" w:cs="Arial"/>
          <w:sz w:val="24"/>
          <w:szCs w:val="24"/>
        </w:rPr>
      </w:pPr>
      <w:r>
        <w:rPr>
          <w:rFonts w:ascii="Arial" w:hAnsi="Arial" w:cs="Arial"/>
          <w:sz w:val="24"/>
          <w:szCs w:val="24"/>
        </w:rPr>
        <w:t xml:space="preserve">Утвердить план закупок товаров, работ, услуг для обеспечения муниципальных нужд Заславского муниципального образования на 2017 финансовый год и плановый период 2018-2019 годов </w:t>
      </w:r>
      <w:r w:rsidRPr="007361C6">
        <w:rPr>
          <w:rFonts w:ascii="Arial" w:hAnsi="Arial" w:cs="Arial"/>
          <w:sz w:val="24"/>
          <w:szCs w:val="24"/>
        </w:rPr>
        <w:t>согласно приложению</w:t>
      </w:r>
      <w:r>
        <w:rPr>
          <w:rFonts w:ascii="Arial" w:hAnsi="Arial" w:cs="Arial"/>
          <w:sz w:val="24"/>
          <w:szCs w:val="24"/>
        </w:rPr>
        <w:t xml:space="preserve"> № 1.</w:t>
      </w:r>
    </w:p>
    <w:p w:rsidR="001B4FD5" w:rsidRPr="00312D83" w:rsidRDefault="001B4FD5" w:rsidP="00045C11">
      <w:pPr>
        <w:pStyle w:val="12"/>
        <w:numPr>
          <w:ilvl w:val="0"/>
          <w:numId w:val="5"/>
        </w:numPr>
        <w:spacing w:after="0"/>
        <w:ind w:left="0" w:firstLine="709"/>
        <w:jc w:val="both"/>
        <w:rPr>
          <w:rFonts w:ascii="Arial" w:hAnsi="Arial" w:cs="Arial"/>
          <w:sz w:val="24"/>
          <w:szCs w:val="24"/>
        </w:rPr>
      </w:pPr>
      <w:r w:rsidRPr="007361C6">
        <w:rPr>
          <w:rFonts w:ascii="Arial" w:hAnsi="Arial" w:cs="Arial"/>
          <w:sz w:val="24"/>
          <w:szCs w:val="24"/>
        </w:rPr>
        <w:t>Утвердить</w:t>
      </w:r>
      <w:r>
        <w:rPr>
          <w:rFonts w:ascii="Arial" w:hAnsi="Arial" w:cs="Arial"/>
          <w:sz w:val="24"/>
          <w:szCs w:val="24"/>
        </w:rPr>
        <w:t xml:space="preserve"> форму </w:t>
      </w:r>
      <w:r w:rsidRPr="007361C6">
        <w:rPr>
          <w:rFonts w:ascii="Arial" w:hAnsi="Arial" w:cs="Arial"/>
          <w:sz w:val="24"/>
          <w:szCs w:val="24"/>
          <w:lang w:eastAsia="ru-RU"/>
        </w:rPr>
        <w:t>обоснования закупок товаров, работ и услуг для обеспечения государ</w:t>
      </w:r>
      <w:r>
        <w:rPr>
          <w:rFonts w:ascii="Arial" w:hAnsi="Arial" w:cs="Arial"/>
          <w:sz w:val="24"/>
          <w:szCs w:val="24"/>
          <w:lang w:eastAsia="ru-RU"/>
        </w:rPr>
        <w:t xml:space="preserve">ственных и муниципальных нужд </w:t>
      </w:r>
      <w:r w:rsidRPr="007361C6">
        <w:rPr>
          <w:rFonts w:ascii="Arial" w:hAnsi="Arial" w:cs="Arial"/>
          <w:sz w:val="24"/>
          <w:szCs w:val="24"/>
          <w:lang w:eastAsia="ru-RU"/>
        </w:rPr>
        <w:t>при формировании и утверж</w:t>
      </w:r>
      <w:r>
        <w:rPr>
          <w:rFonts w:ascii="Arial" w:hAnsi="Arial" w:cs="Arial"/>
          <w:sz w:val="24"/>
          <w:szCs w:val="24"/>
          <w:lang w:eastAsia="ru-RU"/>
        </w:rPr>
        <w:t>дении плана</w:t>
      </w:r>
      <w:r w:rsidRPr="007361C6">
        <w:rPr>
          <w:rFonts w:ascii="Arial" w:hAnsi="Arial" w:cs="Arial"/>
          <w:sz w:val="24"/>
          <w:szCs w:val="24"/>
          <w:lang w:eastAsia="ru-RU"/>
        </w:rPr>
        <w:t xml:space="preserve"> закупок</w:t>
      </w:r>
      <w:r>
        <w:rPr>
          <w:rFonts w:ascii="Arial" w:hAnsi="Arial" w:cs="Arial"/>
          <w:sz w:val="24"/>
          <w:szCs w:val="24"/>
          <w:lang w:eastAsia="ru-RU"/>
        </w:rPr>
        <w:t xml:space="preserve"> </w:t>
      </w:r>
      <w:r w:rsidRPr="007361C6">
        <w:rPr>
          <w:rFonts w:ascii="Arial" w:hAnsi="Arial" w:cs="Arial"/>
          <w:sz w:val="24"/>
          <w:szCs w:val="24"/>
        </w:rPr>
        <w:t>согласно приложению</w:t>
      </w:r>
      <w:r>
        <w:rPr>
          <w:rFonts w:ascii="Arial" w:hAnsi="Arial" w:cs="Arial"/>
          <w:sz w:val="24"/>
          <w:szCs w:val="24"/>
        </w:rPr>
        <w:t xml:space="preserve"> № 2</w:t>
      </w:r>
      <w:r w:rsidRPr="007361C6">
        <w:rPr>
          <w:rFonts w:ascii="Arial" w:hAnsi="Arial" w:cs="Arial"/>
          <w:sz w:val="24"/>
          <w:szCs w:val="24"/>
        </w:rPr>
        <w:t>.</w:t>
      </w:r>
    </w:p>
    <w:p w:rsidR="001B4FD5" w:rsidRPr="001B4FD5" w:rsidRDefault="001B4FD5" w:rsidP="00045C11">
      <w:pPr>
        <w:pStyle w:val="12"/>
        <w:numPr>
          <w:ilvl w:val="0"/>
          <w:numId w:val="5"/>
        </w:numPr>
        <w:spacing w:after="0"/>
        <w:ind w:left="0" w:firstLine="709"/>
        <w:jc w:val="both"/>
        <w:rPr>
          <w:rFonts w:ascii="Arial" w:hAnsi="Arial" w:cs="Arial"/>
          <w:sz w:val="24"/>
          <w:szCs w:val="24"/>
        </w:rPr>
      </w:pPr>
      <w:r>
        <w:rPr>
          <w:rFonts w:ascii="Arial" w:hAnsi="Arial" w:cs="Arial"/>
          <w:sz w:val="24"/>
          <w:szCs w:val="24"/>
        </w:rPr>
        <w:t>Утвердить план-график закупок</w:t>
      </w:r>
      <w:r w:rsidRPr="007361C6">
        <w:rPr>
          <w:rFonts w:ascii="Arial" w:hAnsi="Arial" w:cs="Arial"/>
          <w:sz w:val="24"/>
          <w:szCs w:val="24"/>
        </w:rPr>
        <w:t xml:space="preserve"> товаров, </w:t>
      </w:r>
      <w:r>
        <w:rPr>
          <w:rFonts w:ascii="Arial" w:hAnsi="Arial" w:cs="Arial"/>
          <w:sz w:val="24"/>
          <w:szCs w:val="24"/>
        </w:rPr>
        <w:t>работ,</w:t>
      </w:r>
      <w:r w:rsidRPr="007361C6">
        <w:rPr>
          <w:rFonts w:ascii="Arial" w:hAnsi="Arial" w:cs="Arial"/>
          <w:sz w:val="24"/>
          <w:szCs w:val="24"/>
        </w:rPr>
        <w:t xml:space="preserve"> услуг для </w:t>
      </w:r>
      <w:r>
        <w:rPr>
          <w:rFonts w:ascii="Arial" w:hAnsi="Arial" w:cs="Arial"/>
          <w:sz w:val="24"/>
          <w:szCs w:val="24"/>
        </w:rPr>
        <w:t>обеспечения муниципальных нужд Заслав</w:t>
      </w:r>
      <w:r w:rsidRPr="007361C6">
        <w:rPr>
          <w:rFonts w:ascii="Arial" w:hAnsi="Arial" w:cs="Arial"/>
          <w:sz w:val="24"/>
          <w:szCs w:val="24"/>
        </w:rPr>
        <w:t>ского му</w:t>
      </w:r>
      <w:r>
        <w:rPr>
          <w:rFonts w:ascii="Arial" w:hAnsi="Arial" w:cs="Arial"/>
          <w:sz w:val="24"/>
          <w:szCs w:val="24"/>
        </w:rPr>
        <w:t>ниципального образования на 2017 финансовый</w:t>
      </w:r>
      <w:r w:rsidRPr="007361C6">
        <w:rPr>
          <w:rFonts w:ascii="Arial" w:hAnsi="Arial" w:cs="Arial"/>
          <w:sz w:val="24"/>
          <w:szCs w:val="24"/>
        </w:rPr>
        <w:t xml:space="preserve"> год </w:t>
      </w:r>
      <w:r>
        <w:rPr>
          <w:rFonts w:ascii="Arial" w:hAnsi="Arial" w:cs="Arial"/>
          <w:sz w:val="24"/>
          <w:szCs w:val="24"/>
        </w:rPr>
        <w:t xml:space="preserve"> </w:t>
      </w:r>
      <w:r w:rsidRPr="001B4FD5">
        <w:rPr>
          <w:rFonts w:ascii="Arial" w:hAnsi="Arial" w:cs="Arial"/>
          <w:sz w:val="24"/>
          <w:szCs w:val="24"/>
        </w:rPr>
        <w:t>согласно приложению № 3.</w:t>
      </w:r>
    </w:p>
    <w:p w:rsidR="001B4FD5" w:rsidRDefault="001B4FD5" w:rsidP="00045C11">
      <w:pPr>
        <w:pStyle w:val="12"/>
        <w:numPr>
          <w:ilvl w:val="0"/>
          <w:numId w:val="5"/>
        </w:numPr>
        <w:spacing w:after="0"/>
        <w:ind w:left="0" w:firstLine="567"/>
        <w:jc w:val="both"/>
        <w:rPr>
          <w:rFonts w:ascii="Arial" w:hAnsi="Arial" w:cs="Arial"/>
          <w:sz w:val="24"/>
          <w:szCs w:val="24"/>
        </w:rPr>
      </w:pPr>
      <w:r w:rsidRPr="007361C6">
        <w:rPr>
          <w:rFonts w:ascii="Arial" w:hAnsi="Arial" w:cs="Arial"/>
          <w:sz w:val="24"/>
          <w:szCs w:val="24"/>
        </w:rPr>
        <w:t>Утвердить</w:t>
      </w:r>
      <w:r>
        <w:rPr>
          <w:rFonts w:ascii="Arial" w:hAnsi="Arial" w:cs="Arial"/>
          <w:sz w:val="24"/>
          <w:szCs w:val="24"/>
        </w:rPr>
        <w:t xml:space="preserve"> форму </w:t>
      </w:r>
      <w:r w:rsidRPr="007361C6">
        <w:rPr>
          <w:rFonts w:ascii="Arial" w:hAnsi="Arial" w:cs="Arial"/>
          <w:sz w:val="24"/>
          <w:szCs w:val="24"/>
          <w:lang w:eastAsia="ru-RU"/>
        </w:rPr>
        <w:t>обоснования закупок товаров, работ и услуг для обеспечения государ</w:t>
      </w:r>
      <w:r>
        <w:rPr>
          <w:rFonts w:ascii="Arial" w:hAnsi="Arial" w:cs="Arial"/>
          <w:sz w:val="24"/>
          <w:szCs w:val="24"/>
          <w:lang w:eastAsia="ru-RU"/>
        </w:rPr>
        <w:t xml:space="preserve">ственных и муниципальных нужд </w:t>
      </w:r>
      <w:r w:rsidRPr="007361C6">
        <w:rPr>
          <w:rFonts w:ascii="Arial" w:hAnsi="Arial" w:cs="Arial"/>
          <w:sz w:val="24"/>
          <w:szCs w:val="24"/>
          <w:lang w:eastAsia="ru-RU"/>
        </w:rPr>
        <w:t>при формировании и утверждении плана-графика закупок</w:t>
      </w:r>
      <w:r>
        <w:rPr>
          <w:rFonts w:ascii="Arial" w:hAnsi="Arial" w:cs="Arial"/>
          <w:sz w:val="24"/>
          <w:szCs w:val="24"/>
          <w:lang w:eastAsia="ru-RU"/>
        </w:rPr>
        <w:t xml:space="preserve"> </w:t>
      </w:r>
      <w:r w:rsidRPr="007361C6">
        <w:rPr>
          <w:rFonts w:ascii="Arial" w:hAnsi="Arial" w:cs="Arial"/>
          <w:sz w:val="24"/>
          <w:szCs w:val="24"/>
        </w:rPr>
        <w:t>согласно приложению</w:t>
      </w:r>
      <w:r>
        <w:rPr>
          <w:rFonts w:ascii="Arial" w:hAnsi="Arial" w:cs="Arial"/>
          <w:sz w:val="24"/>
          <w:szCs w:val="24"/>
        </w:rPr>
        <w:t xml:space="preserve"> № 4</w:t>
      </w:r>
      <w:r w:rsidRPr="007361C6">
        <w:rPr>
          <w:rFonts w:ascii="Arial" w:hAnsi="Arial" w:cs="Arial"/>
          <w:sz w:val="24"/>
          <w:szCs w:val="24"/>
        </w:rPr>
        <w:t>.</w:t>
      </w:r>
    </w:p>
    <w:p w:rsidR="001B4FD5" w:rsidRDefault="001B4FD5" w:rsidP="00045C11">
      <w:pPr>
        <w:pStyle w:val="12"/>
        <w:numPr>
          <w:ilvl w:val="0"/>
          <w:numId w:val="5"/>
        </w:numPr>
        <w:spacing w:after="0"/>
        <w:ind w:left="0" w:firstLine="567"/>
        <w:jc w:val="both"/>
        <w:rPr>
          <w:rFonts w:ascii="Arial" w:hAnsi="Arial" w:cs="Arial"/>
          <w:sz w:val="24"/>
          <w:szCs w:val="24"/>
        </w:rPr>
      </w:pPr>
      <w:r>
        <w:rPr>
          <w:rFonts w:ascii="Arial" w:hAnsi="Arial" w:cs="Arial"/>
          <w:sz w:val="24"/>
          <w:szCs w:val="24"/>
        </w:rPr>
        <w:t>Контрактному управляющему обеспечить размещение на портале закупок «</w:t>
      </w:r>
      <w:r>
        <w:rPr>
          <w:rFonts w:ascii="Arial" w:hAnsi="Arial" w:cs="Arial"/>
          <w:sz w:val="24"/>
          <w:szCs w:val="24"/>
          <w:lang w:val="en-US"/>
        </w:rPr>
        <w:t>zakypki</w:t>
      </w:r>
      <w:r w:rsidRPr="00312D83">
        <w:rPr>
          <w:rFonts w:ascii="Arial" w:hAnsi="Arial" w:cs="Arial"/>
          <w:sz w:val="24"/>
          <w:szCs w:val="24"/>
        </w:rPr>
        <w:t>.</w:t>
      </w:r>
      <w:r>
        <w:rPr>
          <w:rFonts w:ascii="Arial" w:hAnsi="Arial" w:cs="Arial"/>
          <w:sz w:val="24"/>
          <w:szCs w:val="24"/>
          <w:lang w:val="en-US"/>
        </w:rPr>
        <w:t>gov</w:t>
      </w:r>
      <w:r w:rsidRPr="00312D83">
        <w:rPr>
          <w:rFonts w:ascii="Arial" w:hAnsi="Arial" w:cs="Arial"/>
          <w:sz w:val="24"/>
          <w:szCs w:val="24"/>
        </w:rPr>
        <w:t>.</w:t>
      </w:r>
      <w:r>
        <w:rPr>
          <w:rFonts w:ascii="Arial" w:hAnsi="Arial" w:cs="Arial"/>
          <w:sz w:val="24"/>
          <w:szCs w:val="24"/>
          <w:lang w:val="en-US"/>
        </w:rPr>
        <w:t>ru</w:t>
      </w:r>
      <w:r>
        <w:rPr>
          <w:rFonts w:ascii="Arial" w:hAnsi="Arial" w:cs="Arial"/>
          <w:sz w:val="24"/>
          <w:szCs w:val="24"/>
        </w:rPr>
        <w:t xml:space="preserve">»плана закупок товаров, работ, услуг для обеспечения муниципальных нужд Заславского муниципального образования на 2017 финансовый год и плановый период 2018-2019 годов, размещение плана-графика </w:t>
      </w:r>
      <w:r>
        <w:rPr>
          <w:rFonts w:ascii="Arial" w:hAnsi="Arial" w:cs="Arial"/>
          <w:sz w:val="24"/>
          <w:szCs w:val="24"/>
        </w:rPr>
        <w:lastRenderedPageBreak/>
        <w:t>закупок товаров, работ, услуг для обеспечения муниципальных нужд Заславского муниципального образования на 2017 финансовый год.</w:t>
      </w:r>
    </w:p>
    <w:p w:rsidR="001B4FD5" w:rsidRPr="004F5F31" w:rsidRDefault="001B4FD5" w:rsidP="00045C11">
      <w:pPr>
        <w:pStyle w:val="12"/>
        <w:numPr>
          <w:ilvl w:val="0"/>
          <w:numId w:val="5"/>
        </w:numPr>
        <w:spacing w:after="0"/>
        <w:ind w:left="0" w:firstLine="709"/>
        <w:jc w:val="both"/>
        <w:rPr>
          <w:rFonts w:ascii="Arial" w:hAnsi="Arial" w:cs="Arial"/>
          <w:sz w:val="24"/>
          <w:szCs w:val="24"/>
        </w:rPr>
      </w:pPr>
      <w:r w:rsidRPr="004F5F31">
        <w:rPr>
          <w:rFonts w:ascii="Arial" w:hAnsi="Arial" w:cs="Arial"/>
          <w:sz w:val="24"/>
          <w:szCs w:val="24"/>
        </w:rPr>
        <w:t>Опубликовать настоящее постановление в печатном средстве массовой информа</w:t>
      </w:r>
      <w:r>
        <w:rPr>
          <w:rFonts w:ascii="Arial" w:hAnsi="Arial" w:cs="Arial"/>
          <w:sz w:val="24"/>
          <w:szCs w:val="24"/>
        </w:rPr>
        <w:t>ции населения «Вестник Заславска</w:t>
      </w:r>
      <w:r w:rsidRPr="004F5F31">
        <w:rPr>
          <w:rFonts w:ascii="Arial" w:hAnsi="Arial" w:cs="Arial"/>
          <w:sz w:val="24"/>
          <w:szCs w:val="24"/>
        </w:rPr>
        <w:t>» и разместить на официа</w:t>
      </w:r>
      <w:r>
        <w:rPr>
          <w:rFonts w:ascii="Arial" w:hAnsi="Arial" w:cs="Arial"/>
          <w:sz w:val="24"/>
          <w:szCs w:val="24"/>
        </w:rPr>
        <w:t>льном сайте администрации Заславс</w:t>
      </w:r>
      <w:r w:rsidRPr="004F5F31">
        <w:rPr>
          <w:rFonts w:ascii="Arial" w:hAnsi="Arial" w:cs="Arial"/>
          <w:sz w:val="24"/>
          <w:szCs w:val="24"/>
        </w:rPr>
        <w:t>кого муниципального образования в информационно- телекоммуникационной сети «Интернет».</w:t>
      </w:r>
    </w:p>
    <w:p w:rsidR="001B4FD5" w:rsidRPr="004F1671" w:rsidRDefault="001B4FD5" w:rsidP="00045C11">
      <w:pPr>
        <w:spacing w:after="0" w:line="240" w:lineRule="auto"/>
        <w:ind w:firstLine="567"/>
        <w:jc w:val="both"/>
        <w:rPr>
          <w:rFonts w:ascii="Arial" w:hAnsi="Arial" w:cs="Arial"/>
          <w:sz w:val="24"/>
          <w:szCs w:val="24"/>
        </w:rPr>
      </w:pPr>
      <w:r>
        <w:rPr>
          <w:rFonts w:ascii="Arial" w:hAnsi="Arial" w:cs="Arial"/>
          <w:sz w:val="24"/>
          <w:szCs w:val="24"/>
        </w:rPr>
        <w:t>7</w:t>
      </w:r>
      <w:r w:rsidRPr="004F1671">
        <w:rPr>
          <w:rFonts w:ascii="Arial" w:hAnsi="Arial" w:cs="Arial"/>
          <w:sz w:val="24"/>
          <w:szCs w:val="24"/>
        </w:rPr>
        <w:t>. Контроль за исполнением настоящего поста</w:t>
      </w:r>
      <w:r>
        <w:rPr>
          <w:rFonts w:ascii="Arial" w:hAnsi="Arial" w:cs="Arial"/>
          <w:sz w:val="24"/>
          <w:szCs w:val="24"/>
        </w:rPr>
        <w:t>новления возложить на главного специалиста администрации Заслав</w:t>
      </w:r>
      <w:r w:rsidRPr="004F1671">
        <w:rPr>
          <w:rFonts w:ascii="Arial" w:hAnsi="Arial" w:cs="Arial"/>
          <w:sz w:val="24"/>
          <w:szCs w:val="24"/>
        </w:rPr>
        <w:t xml:space="preserve">ского муниципального образования. </w:t>
      </w:r>
    </w:p>
    <w:p w:rsidR="001B4FD5" w:rsidRPr="004F1671" w:rsidRDefault="001B4FD5" w:rsidP="001B4FD5">
      <w:pPr>
        <w:spacing w:after="0" w:line="240" w:lineRule="auto"/>
        <w:ind w:left="720"/>
        <w:jc w:val="both"/>
        <w:rPr>
          <w:rFonts w:ascii="Arial" w:hAnsi="Arial" w:cs="Arial"/>
          <w:sz w:val="24"/>
          <w:szCs w:val="24"/>
        </w:rPr>
      </w:pPr>
    </w:p>
    <w:p w:rsidR="001B4FD5" w:rsidRPr="004F1671" w:rsidRDefault="001B4FD5" w:rsidP="001B4FD5">
      <w:pPr>
        <w:spacing w:after="0"/>
        <w:jc w:val="both"/>
        <w:rPr>
          <w:rFonts w:ascii="Arial" w:hAnsi="Arial" w:cs="Arial"/>
          <w:sz w:val="24"/>
          <w:szCs w:val="24"/>
        </w:rPr>
      </w:pPr>
    </w:p>
    <w:p w:rsidR="001B4FD5" w:rsidRDefault="001B4FD5" w:rsidP="001B4FD5">
      <w:pPr>
        <w:spacing w:after="0"/>
        <w:jc w:val="both"/>
        <w:rPr>
          <w:rFonts w:ascii="Arial" w:hAnsi="Arial" w:cs="Arial"/>
          <w:sz w:val="24"/>
          <w:szCs w:val="24"/>
        </w:rPr>
      </w:pPr>
      <w:r>
        <w:rPr>
          <w:rFonts w:ascii="Arial" w:hAnsi="Arial" w:cs="Arial"/>
          <w:sz w:val="24"/>
          <w:szCs w:val="24"/>
        </w:rPr>
        <w:t>Глава Заслав</w:t>
      </w:r>
      <w:r w:rsidRPr="004F1671">
        <w:rPr>
          <w:rFonts w:ascii="Arial" w:hAnsi="Arial" w:cs="Arial"/>
          <w:sz w:val="24"/>
          <w:szCs w:val="24"/>
        </w:rPr>
        <w:t xml:space="preserve">ского муниципального образования </w:t>
      </w:r>
    </w:p>
    <w:p w:rsidR="001B4FD5" w:rsidRDefault="001B4FD5" w:rsidP="001B4FD5">
      <w:pPr>
        <w:spacing w:after="0"/>
        <w:jc w:val="both"/>
        <w:rPr>
          <w:rFonts w:ascii="Arial" w:hAnsi="Arial" w:cs="Arial"/>
          <w:sz w:val="24"/>
          <w:szCs w:val="24"/>
        </w:rPr>
      </w:pPr>
      <w:r>
        <w:rPr>
          <w:rFonts w:ascii="Arial" w:hAnsi="Arial" w:cs="Arial"/>
          <w:sz w:val="24"/>
          <w:szCs w:val="24"/>
        </w:rPr>
        <w:t>Е.М. Покладок</w:t>
      </w:r>
    </w:p>
    <w:p w:rsidR="001B4FD5" w:rsidRDefault="001B4FD5" w:rsidP="001B4FD5">
      <w:pPr>
        <w:spacing w:after="0"/>
        <w:jc w:val="both"/>
        <w:rPr>
          <w:rFonts w:ascii="Arial" w:hAnsi="Arial" w:cs="Arial"/>
          <w:sz w:val="24"/>
          <w:szCs w:val="24"/>
        </w:rPr>
      </w:pPr>
    </w:p>
    <w:p w:rsidR="001B4FD5" w:rsidRDefault="001B4FD5" w:rsidP="001B4FD5">
      <w:pPr>
        <w:spacing w:after="0"/>
        <w:jc w:val="both"/>
        <w:rPr>
          <w:rFonts w:ascii="Arial" w:hAnsi="Arial" w:cs="Arial"/>
          <w:sz w:val="24"/>
          <w:szCs w:val="24"/>
        </w:rPr>
        <w:sectPr w:rsidR="001B4FD5" w:rsidSect="001B4FD5">
          <w:headerReference w:type="default" r:id="rId8"/>
          <w:pgSz w:w="11906" w:h="16838"/>
          <w:pgMar w:top="1134" w:right="851" w:bottom="1134" w:left="1701" w:header="709" w:footer="709" w:gutter="0"/>
          <w:cols w:space="708"/>
          <w:titlePg/>
          <w:docGrid w:linePitch="360"/>
        </w:sectPr>
      </w:pPr>
    </w:p>
    <w:tbl>
      <w:tblPr>
        <w:tblpPr w:leftFromText="180" w:rightFromText="180" w:vertAnchor="page" w:horzAnchor="margin" w:tblpY="1981"/>
        <w:tblW w:w="5000" w:type="pct"/>
        <w:tblCellMar>
          <w:left w:w="0" w:type="dxa"/>
          <w:right w:w="0" w:type="dxa"/>
        </w:tblCellMar>
        <w:tblLook w:val="04A0"/>
      </w:tblPr>
      <w:tblGrid>
        <w:gridCol w:w="14853"/>
      </w:tblGrid>
      <w:tr w:rsidR="001B4FD5" w:rsidRPr="00943ACB" w:rsidTr="001B4FD5">
        <w:trPr>
          <w:trHeight w:val="1114"/>
        </w:trPr>
        <w:tc>
          <w:tcPr>
            <w:tcW w:w="0" w:type="auto"/>
            <w:vAlign w:val="center"/>
            <w:hideMark/>
          </w:tcPr>
          <w:tbl>
            <w:tblPr>
              <w:tblW w:w="5000" w:type="pct"/>
              <w:tblCellMar>
                <w:left w:w="0" w:type="dxa"/>
                <w:right w:w="0" w:type="dxa"/>
              </w:tblCellMar>
              <w:tblLook w:val="04A0"/>
            </w:tblPr>
            <w:tblGrid>
              <w:gridCol w:w="14853"/>
            </w:tblGrid>
            <w:tr w:rsidR="001B4FD5" w:rsidRPr="00CD5DE8" w:rsidTr="001B4FD5">
              <w:tc>
                <w:tcPr>
                  <w:tcW w:w="0" w:type="auto"/>
                  <w:vAlign w:val="center"/>
                  <w:hideMark/>
                </w:tcPr>
                <w:p w:rsidR="001B4FD5" w:rsidRDefault="001B4FD5" w:rsidP="001B4FD5">
                  <w:pPr>
                    <w:framePr w:hSpace="180" w:wrap="around" w:vAnchor="page" w:hAnchor="margin" w:y="1981"/>
                    <w:spacing w:after="0" w:line="240" w:lineRule="auto"/>
                    <w:jc w:val="right"/>
                    <w:rPr>
                      <w:rFonts w:ascii="Courier New" w:eastAsia="Times New Roman" w:hAnsi="Courier New" w:cs="Courier New"/>
                    </w:rPr>
                  </w:pPr>
                  <w:r>
                    <w:rPr>
                      <w:rFonts w:ascii="Courier New" w:eastAsia="Times New Roman" w:hAnsi="Courier New" w:cs="Courier New"/>
                    </w:rPr>
                    <w:lastRenderedPageBreak/>
                    <w:t>Приложение №1</w:t>
                  </w:r>
                </w:p>
                <w:p w:rsidR="001B4FD5" w:rsidRDefault="001B4FD5" w:rsidP="001B4FD5">
                  <w:pPr>
                    <w:framePr w:hSpace="180" w:wrap="around" w:vAnchor="page" w:hAnchor="margin" w:y="1981"/>
                    <w:spacing w:after="0" w:line="240" w:lineRule="auto"/>
                    <w:jc w:val="right"/>
                    <w:rPr>
                      <w:rFonts w:ascii="Courier New" w:eastAsia="Times New Roman" w:hAnsi="Courier New" w:cs="Courier New"/>
                    </w:rPr>
                  </w:pPr>
                  <w:r>
                    <w:rPr>
                      <w:rFonts w:ascii="Courier New" w:eastAsia="Times New Roman" w:hAnsi="Courier New" w:cs="Courier New"/>
                    </w:rPr>
                    <w:t>УТВЕРЖДЕН</w:t>
                  </w:r>
                </w:p>
                <w:p w:rsidR="001B4FD5" w:rsidRDefault="001B4FD5" w:rsidP="001B4FD5">
                  <w:pPr>
                    <w:framePr w:hSpace="180" w:wrap="around" w:vAnchor="page" w:hAnchor="margin" w:y="1981"/>
                    <w:spacing w:after="0" w:line="240" w:lineRule="auto"/>
                    <w:jc w:val="right"/>
                    <w:rPr>
                      <w:rFonts w:ascii="Courier New" w:eastAsia="Times New Roman" w:hAnsi="Courier New" w:cs="Courier New"/>
                    </w:rPr>
                  </w:pPr>
                  <w:r>
                    <w:rPr>
                      <w:rFonts w:ascii="Courier New" w:eastAsia="Times New Roman" w:hAnsi="Courier New" w:cs="Courier New"/>
                    </w:rPr>
                    <w:t>постановлением администрации</w:t>
                  </w:r>
                </w:p>
                <w:p w:rsidR="001B4FD5" w:rsidRDefault="001B4FD5" w:rsidP="001B4FD5">
                  <w:pPr>
                    <w:framePr w:hSpace="180" w:wrap="around" w:vAnchor="page" w:hAnchor="margin" w:y="1981"/>
                    <w:spacing w:after="0" w:line="240" w:lineRule="auto"/>
                    <w:jc w:val="right"/>
                    <w:rPr>
                      <w:rFonts w:ascii="Courier New" w:eastAsia="Times New Roman" w:hAnsi="Courier New" w:cs="Courier New"/>
                    </w:rPr>
                  </w:pPr>
                  <w:r>
                    <w:rPr>
                      <w:rFonts w:ascii="Courier New" w:eastAsia="Times New Roman" w:hAnsi="Courier New" w:cs="Courier New"/>
                    </w:rPr>
                    <w:t>Заславского муниципального образования</w:t>
                  </w:r>
                </w:p>
                <w:p w:rsidR="001B4FD5" w:rsidRDefault="001B4FD5" w:rsidP="001B4FD5">
                  <w:pPr>
                    <w:framePr w:hSpace="180" w:wrap="around" w:vAnchor="page" w:hAnchor="margin" w:y="1981"/>
                    <w:spacing w:after="0" w:line="240" w:lineRule="auto"/>
                    <w:jc w:val="right"/>
                    <w:rPr>
                      <w:rFonts w:ascii="Courier New" w:eastAsia="Times New Roman" w:hAnsi="Courier New" w:cs="Courier New"/>
                    </w:rPr>
                  </w:pPr>
                  <w:r>
                    <w:rPr>
                      <w:rFonts w:ascii="Courier New" w:eastAsia="Times New Roman" w:hAnsi="Courier New" w:cs="Courier New"/>
                    </w:rPr>
                    <w:t>от 01.02.2017г. №3</w:t>
                  </w:r>
                </w:p>
                <w:p w:rsidR="001B4FD5" w:rsidRPr="00CD5DE8" w:rsidRDefault="001B4FD5" w:rsidP="00045C11">
                  <w:pPr>
                    <w:framePr w:hSpace="180" w:wrap="around" w:vAnchor="page" w:hAnchor="margin" w:y="1981"/>
                    <w:spacing w:before="100" w:beforeAutospacing="1" w:after="100" w:afterAutospacing="1" w:line="240" w:lineRule="auto"/>
                    <w:jc w:val="center"/>
                    <w:rPr>
                      <w:rFonts w:ascii="Tahoma" w:eastAsia="Times New Roman" w:hAnsi="Tahoma" w:cs="Tahoma"/>
                      <w:sz w:val="21"/>
                      <w:szCs w:val="21"/>
                    </w:rPr>
                  </w:pPr>
                  <w:r>
                    <w:rPr>
                      <w:rFonts w:ascii="Tahoma" w:eastAsia="Times New Roman" w:hAnsi="Tahoma" w:cs="Tahoma"/>
                      <w:sz w:val="21"/>
                      <w:szCs w:val="21"/>
                    </w:rPr>
                    <w:t>План</w:t>
                  </w:r>
                  <w:r w:rsidRPr="00CD5DE8">
                    <w:rPr>
                      <w:rFonts w:ascii="Tahoma" w:eastAsia="Times New Roman" w:hAnsi="Tahoma" w:cs="Tahoma"/>
                      <w:sz w:val="21"/>
                      <w:szCs w:val="21"/>
                    </w:rPr>
                    <w:t xml:space="preserve"> закупок товаров, работ, услуг </w:t>
                  </w:r>
                  <w:r w:rsidRPr="00CD5DE8">
                    <w:rPr>
                      <w:rFonts w:ascii="Tahoma" w:eastAsia="Times New Roman" w:hAnsi="Tahoma" w:cs="Tahoma"/>
                      <w:sz w:val="21"/>
                      <w:szCs w:val="21"/>
                    </w:rPr>
                    <w:br/>
                    <w:t>для обеспечения нужд субъектов Российской Федерации</w:t>
                  </w:r>
                  <w:r w:rsidRPr="00CD5DE8">
                    <w:rPr>
                      <w:rFonts w:ascii="Tahoma" w:eastAsia="Times New Roman" w:hAnsi="Tahoma" w:cs="Tahoma"/>
                      <w:sz w:val="21"/>
                      <w:szCs w:val="21"/>
                    </w:rPr>
                    <w:br/>
                    <w:t>и муниципальных нужд на 2017 финансовый год и на плановый период 2018 и 2019 годов</w:t>
                  </w:r>
                </w:p>
              </w:tc>
            </w:tr>
          </w:tbl>
          <w:p w:rsidR="001B4FD5" w:rsidRPr="00CD5DE8" w:rsidRDefault="001B4FD5" w:rsidP="001B4FD5">
            <w:pPr>
              <w:spacing w:after="0" w:line="240" w:lineRule="auto"/>
              <w:jc w:val="center"/>
              <w:rPr>
                <w:rFonts w:ascii="Tahoma" w:eastAsia="Times New Roman" w:hAnsi="Tahoma" w:cs="Tahoma"/>
                <w:vanish/>
                <w:sz w:val="21"/>
                <w:szCs w:val="21"/>
              </w:rPr>
            </w:pPr>
          </w:p>
          <w:tbl>
            <w:tblPr>
              <w:tblW w:w="5000" w:type="pct"/>
              <w:tblCellMar>
                <w:left w:w="0" w:type="dxa"/>
                <w:right w:w="0" w:type="dxa"/>
              </w:tblCellMar>
              <w:tblLook w:val="04A0"/>
            </w:tblPr>
            <w:tblGrid>
              <w:gridCol w:w="11883"/>
              <w:gridCol w:w="1485"/>
              <w:gridCol w:w="1485"/>
            </w:tblGrid>
            <w:tr w:rsidR="001B4FD5" w:rsidRPr="00CD5DE8" w:rsidTr="001B4FD5">
              <w:tc>
                <w:tcPr>
                  <w:tcW w:w="4000" w:type="pct"/>
                  <w:vMerge w:val="restart"/>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r w:rsidRPr="00CD5DE8">
                    <w:rPr>
                      <w:rFonts w:ascii="Tahoma" w:eastAsia="Times New Roman" w:hAnsi="Tahoma" w:cs="Tahoma"/>
                      <w:sz w:val="21"/>
                      <w:szCs w:val="21"/>
                    </w:rPr>
                    <w:t>Наименование государственного (муниципального) заказчика, бюджетного, автономного учреждения или государственного (муниципального) унитарного предприятия</w:t>
                  </w:r>
                </w:p>
              </w:tc>
              <w:tc>
                <w:tcPr>
                  <w:tcW w:w="0" w:type="auto"/>
                  <w:tcMar>
                    <w:top w:w="0" w:type="dxa"/>
                    <w:left w:w="225" w:type="dxa"/>
                    <w:bottom w:w="0" w:type="dxa"/>
                    <w:right w:w="0" w:type="dxa"/>
                  </w:tcMar>
                  <w:vAlign w:val="bottom"/>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p>
              </w:tc>
              <w:tc>
                <w:tcPr>
                  <w:tcW w:w="500" w:type="pct"/>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r w:rsidRPr="00CD5DE8">
                    <w:rPr>
                      <w:rFonts w:ascii="Tahoma" w:eastAsia="Times New Roman" w:hAnsi="Tahoma" w:cs="Tahoma"/>
                      <w:sz w:val="21"/>
                      <w:szCs w:val="21"/>
                    </w:rPr>
                    <w:t>Коды</w:t>
                  </w:r>
                </w:p>
              </w:tc>
            </w:tr>
            <w:tr w:rsidR="001B4FD5" w:rsidRPr="00CD5DE8" w:rsidTr="001B4FD5">
              <w:tc>
                <w:tcPr>
                  <w:tcW w:w="0" w:type="auto"/>
                  <w:vMerge/>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p>
              </w:tc>
              <w:tc>
                <w:tcPr>
                  <w:tcW w:w="0" w:type="auto"/>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p>
              </w:tc>
              <w:tc>
                <w:tcPr>
                  <w:tcW w:w="0" w:type="auto"/>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p>
              </w:tc>
            </w:tr>
            <w:tr w:rsidR="001B4FD5" w:rsidRPr="00CD5DE8" w:rsidTr="001B4FD5">
              <w:tc>
                <w:tcPr>
                  <w:tcW w:w="0" w:type="auto"/>
                  <w:vMerge/>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p>
              </w:tc>
              <w:tc>
                <w:tcPr>
                  <w:tcW w:w="0" w:type="auto"/>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r w:rsidRPr="00CD5DE8">
                    <w:rPr>
                      <w:rFonts w:ascii="Tahoma" w:eastAsia="Times New Roman" w:hAnsi="Tahoma" w:cs="Tahoma"/>
                      <w:sz w:val="21"/>
                      <w:szCs w:val="21"/>
                    </w:rPr>
                    <w:t>ИНН</w:t>
                  </w:r>
                </w:p>
              </w:tc>
              <w:tc>
                <w:tcPr>
                  <w:tcW w:w="0" w:type="auto"/>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r w:rsidRPr="00CD5DE8">
                    <w:rPr>
                      <w:rFonts w:ascii="Tahoma" w:eastAsia="Times New Roman" w:hAnsi="Tahoma" w:cs="Tahoma"/>
                      <w:sz w:val="21"/>
                      <w:szCs w:val="21"/>
                    </w:rPr>
                    <w:t>380600</w:t>
                  </w:r>
                  <w:r w:rsidR="00554A28">
                    <w:rPr>
                      <w:rFonts w:ascii="Tahoma" w:eastAsia="Times New Roman" w:hAnsi="Tahoma" w:cs="Tahoma"/>
                      <w:sz w:val="21"/>
                      <w:szCs w:val="21"/>
                    </w:rPr>
                    <w:t>2880</w:t>
                  </w:r>
                </w:p>
              </w:tc>
            </w:tr>
            <w:tr w:rsidR="001B4FD5" w:rsidRPr="00CD5DE8" w:rsidTr="001B4FD5">
              <w:tc>
                <w:tcPr>
                  <w:tcW w:w="0" w:type="auto"/>
                  <w:tcBorders>
                    <w:bottom w:val="single" w:sz="6" w:space="0" w:color="000000"/>
                  </w:tcBorders>
                  <w:vAlign w:val="center"/>
                  <w:hideMark/>
                </w:tcPr>
                <w:p w:rsidR="001B4FD5" w:rsidRPr="00CD5DE8" w:rsidRDefault="00554A28" w:rsidP="001B4FD5">
                  <w:pPr>
                    <w:framePr w:hSpace="180" w:wrap="around" w:vAnchor="page" w:hAnchor="margin" w:y="1981"/>
                    <w:spacing w:after="0" w:line="240" w:lineRule="auto"/>
                    <w:jc w:val="center"/>
                    <w:rPr>
                      <w:rFonts w:ascii="Tahoma" w:eastAsia="Times New Roman" w:hAnsi="Tahoma" w:cs="Tahoma"/>
                      <w:sz w:val="21"/>
                      <w:szCs w:val="21"/>
                    </w:rPr>
                  </w:pPr>
                  <w:r>
                    <w:rPr>
                      <w:rFonts w:ascii="Tahoma" w:eastAsia="Times New Roman" w:hAnsi="Tahoma" w:cs="Tahoma"/>
                      <w:sz w:val="21"/>
                      <w:szCs w:val="21"/>
                    </w:rPr>
                    <w:t>АДМИНИСТРАЦИЯ ЗАСЛАВ</w:t>
                  </w:r>
                  <w:r w:rsidR="001B4FD5" w:rsidRPr="00CD5DE8">
                    <w:rPr>
                      <w:rFonts w:ascii="Tahoma" w:eastAsia="Times New Roman" w:hAnsi="Tahoma" w:cs="Tahoma"/>
                      <w:sz w:val="21"/>
                      <w:szCs w:val="21"/>
                    </w:rPr>
                    <w:t>СКОГО МУНИЦИПАЛЬНОГО ОБРАЗОВАНИЯ</w:t>
                  </w:r>
                </w:p>
              </w:tc>
              <w:tc>
                <w:tcPr>
                  <w:tcW w:w="0" w:type="auto"/>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r w:rsidRPr="00CD5DE8">
                    <w:rPr>
                      <w:rFonts w:ascii="Tahoma" w:eastAsia="Times New Roman" w:hAnsi="Tahoma" w:cs="Tahoma"/>
                      <w:sz w:val="21"/>
                      <w:szCs w:val="21"/>
                    </w:rPr>
                    <w:t>КПП</w:t>
                  </w:r>
                </w:p>
              </w:tc>
              <w:tc>
                <w:tcPr>
                  <w:tcW w:w="0" w:type="auto"/>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r w:rsidRPr="00CD5DE8">
                    <w:rPr>
                      <w:rFonts w:ascii="Tahoma" w:eastAsia="Times New Roman" w:hAnsi="Tahoma" w:cs="Tahoma"/>
                      <w:sz w:val="21"/>
                      <w:szCs w:val="21"/>
                    </w:rPr>
                    <w:t>380601001</w:t>
                  </w:r>
                </w:p>
              </w:tc>
            </w:tr>
            <w:tr w:rsidR="001B4FD5" w:rsidRPr="00CD5DE8" w:rsidTr="001B4FD5">
              <w:tc>
                <w:tcPr>
                  <w:tcW w:w="0" w:type="auto"/>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r w:rsidRPr="00CD5DE8">
                    <w:rPr>
                      <w:rFonts w:ascii="Tahoma" w:eastAsia="Times New Roman" w:hAnsi="Tahoma" w:cs="Tahoma"/>
                      <w:sz w:val="21"/>
                      <w:szCs w:val="21"/>
                    </w:rPr>
                    <w:t>Организационно-правовая форма и форма собственности</w:t>
                  </w:r>
                </w:p>
              </w:tc>
              <w:tc>
                <w:tcPr>
                  <w:tcW w:w="0" w:type="auto"/>
                  <w:vMerge w:val="restart"/>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r w:rsidRPr="00CD5DE8">
                    <w:rPr>
                      <w:rFonts w:ascii="Tahoma" w:eastAsia="Times New Roman" w:hAnsi="Tahoma" w:cs="Tahoma"/>
                      <w:sz w:val="21"/>
                      <w:szCs w:val="21"/>
                    </w:rPr>
                    <w:t>по ОКОПФ</w:t>
                  </w:r>
                </w:p>
              </w:tc>
              <w:tc>
                <w:tcPr>
                  <w:tcW w:w="0" w:type="auto"/>
                  <w:vMerge w:val="restart"/>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r w:rsidRPr="00CD5DE8">
                    <w:rPr>
                      <w:rFonts w:ascii="Tahoma" w:eastAsia="Times New Roman" w:hAnsi="Tahoma" w:cs="Tahoma"/>
                      <w:sz w:val="21"/>
                      <w:szCs w:val="21"/>
                    </w:rPr>
                    <w:t>75404</w:t>
                  </w:r>
                </w:p>
              </w:tc>
            </w:tr>
            <w:tr w:rsidR="001B4FD5" w:rsidRPr="00CD5DE8" w:rsidTr="001B4FD5">
              <w:tc>
                <w:tcPr>
                  <w:tcW w:w="0" w:type="auto"/>
                  <w:tcBorders>
                    <w:bottom w:val="single" w:sz="6" w:space="0" w:color="000000"/>
                  </w:tcBorders>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r w:rsidRPr="00CD5DE8">
                    <w:rPr>
                      <w:rFonts w:ascii="Tahoma" w:eastAsia="Times New Roman" w:hAnsi="Tahoma" w:cs="Tahoma"/>
                      <w:sz w:val="21"/>
                      <w:szCs w:val="21"/>
                    </w:rPr>
                    <w:t>Муниципальное казенное учреждение</w:t>
                  </w:r>
                </w:p>
              </w:tc>
              <w:tc>
                <w:tcPr>
                  <w:tcW w:w="0" w:type="auto"/>
                  <w:vMerge/>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p>
              </w:tc>
              <w:tc>
                <w:tcPr>
                  <w:tcW w:w="0" w:type="auto"/>
                  <w:vMerge/>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p>
              </w:tc>
            </w:tr>
            <w:tr w:rsidR="001B4FD5" w:rsidRPr="00CD5DE8" w:rsidTr="001B4FD5">
              <w:tc>
                <w:tcPr>
                  <w:tcW w:w="0" w:type="auto"/>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r w:rsidRPr="00CD5DE8">
                    <w:rPr>
                      <w:rFonts w:ascii="Tahoma" w:eastAsia="Times New Roman" w:hAnsi="Tahoma" w:cs="Tahoma"/>
                      <w:sz w:val="21"/>
                      <w:szCs w:val="21"/>
                    </w:rPr>
                    <w:t>Наименование публично-правового образования</w:t>
                  </w:r>
                </w:p>
              </w:tc>
              <w:tc>
                <w:tcPr>
                  <w:tcW w:w="0" w:type="auto"/>
                  <w:vMerge w:val="restart"/>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r w:rsidRPr="00CD5DE8">
                    <w:rPr>
                      <w:rFonts w:ascii="Tahoma" w:eastAsia="Times New Roman" w:hAnsi="Tahoma" w:cs="Tahoma"/>
                      <w:sz w:val="21"/>
                      <w:szCs w:val="21"/>
                    </w:rPr>
                    <w:t>по ОКТМО</w:t>
                  </w:r>
                </w:p>
              </w:tc>
              <w:tc>
                <w:tcPr>
                  <w:tcW w:w="0" w:type="auto"/>
                  <w:vMerge w:val="restart"/>
                  <w:vAlign w:val="center"/>
                  <w:hideMark/>
                </w:tcPr>
                <w:p w:rsidR="001B4FD5" w:rsidRPr="00CD5DE8" w:rsidRDefault="00554A28" w:rsidP="001B4FD5">
                  <w:pPr>
                    <w:framePr w:hSpace="180" w:wrap="around" w:vAnchor="page" w:hAnchor="margin" w:y="1981"/>
                    <w:spacing w:after="0" w:line="240" w:lineRule="auto"/>
                    <w:jc w:val="center"/>
                    <w:rPr>
                      <w:rFonts w:ascii="Tahoma" w:eastAsia="Times New Roman" w:hAnsi="Tahoma" w:cs="Tahoma"/>
                      <w:sz w:val="21"/>
                      <w:szCs w:val="21"/>
                    </w:rPr>
                  </w:pPr>
                  <w:r>
                    <w:rPr>
                      <w:rFonts w:ascii="Tahoma" w:eastAsia="Times New Roman" w:hAnsi="Tahoma" w:cs="Tahoma"/>
                      <w:sz w:val="21"/>
                      <w:szCs w:val="21"/>
                    </w:rPr>
                    <w:t>25601410</w:t>
                  </w:r>
                </w:p>
              </w:tc>
            </w:tr>
            <w:tr w:rsidR="001B4FD5" w:rsidRPr="00CD5DE8" w:rsidTr="001B4FD5">
              <w:tc>
                <w:tcPr>
                  <w:tcW w:w="0" w:type="auto"/>
                  <w:tcBorders>
                    <w:bottom w:val="single" w:sz="6" w:space="0" w:color="000000"/>
                  </w:tcBorders>
                  <w:vAlign w:val="center"/>
                  <w:hideMark/>
                </w:tcPr>
                <w:p w:rsidR="001B4FD5" w:rsidRPr="00CD5DE8" w:rsidRDefault="00554A28" w:rsidP="001B4FD5">
                  <w:pPr>
                    <w:framePr w:hSpace="180" w:wrap="around" w:vAnchor="page" w:hAnchor="margin" w:y="1981"/>
                    <w:spacing w:after="0" w:line="240" w:lineRule="auto"/>
                    <w:jc w:val="center"/>
                    <w:rPr>
                      <w:rFonts w:ascii="Tahoma" w:eastAsia="Times New Roman" w:hAnsi="Tahoma" w:cs="Tahoma"/>
                      <w:sz w:val="21"/>
                      <w:szCs w:val="21"/>
                    </w:rPr>
                  </w:pPr>
                  <w:r>
                    <w:rPr>
                      <w:rFonts w:ascii="Tahoma" w:eastAsia="Times New Roman" w:hAnsi="Tahoma" w:cs="Tahoma"/>
                      <w:sz w:val="21"/>
                      <w:szCs w:val="21"/>
                    </w:rPr>
                    <w:t>Заслав</w:t>
                  </w:r>
                  <w:r w:rsidR="001B4FD5" w:rsidRPr="00CD5DE8">
                    <w:rPr>
                      <w:rFonts w:ascii="Tahoma" w:eastAsia="Times New Roman" w:hAnsi="Tahoma" w:cs="Tahoma"/>
                      <w:sz w:val="21"/>
                      <w:szCs w:val="21"/>
                    </w:rPr>
                    <w:t>ское</w:t>
                  </w:r>
                </w:p>
              </w:tc>
              <w:tc>
                <w:tcPr>
                  <w:tcW w:w="0" w:type="auto"/>
                  <w:vMerge/>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p>
              </w:tc>
              <w:tc>
                <w:tcPr>
                  <w:tcW w:w="0" w:type="auto"/>
                  <w:vMerge/>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p>
              </w:tc>
            </w:tr>
            <w:tr w:rsidR="001B4FD5" w:rsidRPr="00CD5DE8" w:rsidTr="001B4FD5">
              <w:tc>
                <w:tcPr>
                  <w:tcW w:w="0" w:type="auto"/>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r w:rsidRPr="00CD5DE8">
                    <w:rPr>
                      <w:rFonts w:ascii="Tahoma" w:eastAsia="Times New Roman" w:hAnsi="Tahoma" w:cs="Tahoma"/>
                      <w:sz w:val="21"/>
                      <w:szCs w:val="21"/>
                    </w:rPr>
                    <w:t>Место нахождения (адрес), телефон, адрес электронной почты</w:t>
                  </w:r>
                </w:p>
              </w:tc>
              <w:tc>
                <w:tcPr>
                  <w:tcW w:w="0" w:type="auto"/>
                  <w:vMerge/>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p>
              </w:tc>
              <w:tc>
                <w:tcPr>
                  <w:tcW w:w="0" w:type="auto"/>
                  <w:vMerge/>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p>
              </w:tc>
            </w:tr>
            <w:tr w:rsidR="001B4FD5" w:rsidRPr="00CD5DE8" w:rsidTr="001B4FD5">
              <w:tc>
                <w:tcPr>
                  <w:tcW w:w="0" w:type="auto"/>
                  <w:tcBorders>
                    <w:bottom w:val="single" w:sz="6" w:space="0" w:color="000000"/>
                  </w:tcBorders>
                  <w:vAlign w:val="center"/>
                  <w:hideMark/>
                </w:tcPr>
                <w:p w:rsidR="001B4FD5" w:rsidRPr="00554A28" w:rsidRDefault="00554A28" w:rsidP="001B4FD5">
                  <w:pPr>
                    <w:framePr w:hSpace="180" w:wrap="around" w:vAnchor="page" w:hAnchor="margin" w:y="1981"/>
                    <w:spacing w:after="0" w:line="240" w:lineRule="auto"/>
                    <w:jc w:val="center"/>
                    <w:rPr>
                      <w:rFonts w:ascii="Tahoma" w:eastAsia="Times New Roman" w:hAnsi="Tahoma" w:cs="Tahoma"/>
                      <w:sz w:val="21"/>
                      <w:szCs w:val="21"/>
                    </w:rPr>
                  </w:pPr>
                  <w:r>
                    <w:rPr>
                      <w:rFonts w:ascii="Tahoma" w:eastAsia="Times New Roman" w:hAnsi="Tahoma" w:cs="Tahoma"/>
                      <w:sz w:val="21"/>
                      <w:szCs w:val="21"/>
                    </w:rPr>
                    <w:t>Российская Федерация, 666395, Иркутская обл, Заславская д., ул Гагарина</w:t>
                  </w:r>
                  <w:r w:rsidR="001B4FD5" w:rsidRPr="00CD5DE8">
                    <w:rPr>
                      <w:rFonts w:ascii="Tahoma" w:eastAsia="Times New Roman" w:hAnsi="Tahoma" w:cs="Tahoma"/>
                      <w:sz w:val="21"/>
                      <w:szCs w:val="21"/>
                    </w:rPr>
                    <w:t>, 1</w:t>
                  </w:r>
                  <w:r>
                    <w:rPr>
                      <w:rFonts w:ascii="Tahoma" w:eastAsia="Times New Roman" w:hAnsi="Tahoma" w:cs="Tahoma"/>
                      <w:sz w:val="21"/>
                      <w:szCs w:val="21"/>
                    </w:rPr>
                    <w:t xml:space="preserve">6 ,7-39548-41121, </w:t>
                  </w:r>
                  <w:r>
                    <w:rPr>
                      <w:rFonts w:ascii="Tahoma" w:eastAsia="Times New Roman" w:hAnsi="Tahoma" w:cs="Tahoma"/>
                      <w:sz w:val="21"/>
                      <w:szCs w:val="21"/>
                      <w:lang w:val="en-US"/>
                    </w:rPr>
                    <w:t>ms</w:t>
                  </w:r>
                  <w:r w:rsidRPr="00554A28">
                    <w:rPr>
                      <w:rFonts w:ascii="Tahoma" w:eastAsia="Times New Roman" w:hAnsi="Tahoma" w:cs="Tahoma"/>
                      <w:sz w:val="21"/>
                      <w:szCs w:val="21"/>
                    </w:rPr>
                    <w:t>.</w:t>
                  </w:r>
                  <w:r>
                    <w:rPr>
                      <w:rFonts w:ascii="Tahoma" w:eastAsia="Times New Roman" w:hAnsi="Tahoma" w:cs="Tahoma"/>
                      <w:sz w:val="21"/>
                      <w:szCs w:val="21"/>
                      <w:lang w:val="en-US"/>
                    </w:rPr>
                    <w:t>pokladok</w:t>
                  </w:r>
                  <w:r w:rsidRPr="00554A28">
                    <w:rPr>
                      <w:rFonts w:ascii="Tahoma" w:eastAsia="Times New Roman" w:hAnsi="Tahoma" w:cs="Tahoma"/>
                      <w:sz w:val="21"/>
                      <w:szCs w:val="21"/>
                    </w:rPr>
                    <w:t>61@</w:t>
                  </w:r>
                  <w:r>
                    <w:rPr>
                      <w:rFonts w:ascii="Tahoma" w:eastAsia="Times New Roman" w:hAnsi="Tahoma" w:cs="Tahoma"/>
                      <w:sz w:val="21"/>
                      <w:szCs w:val="21"/>
                      <w:lang w:val="en-US"/>
                    </w:rPr>
                    <w:t>mail</w:t>
                  </w:r>
                  <w:r w:rsidRPr="00554A28">
                    <w:rPr>
                      <w:rFonts w:ascii="Tahoma" w:eastAsia="Times New Roman" w:hAnsi="Tahoma" w:cs="Tahoma"/>
                      <w:sz w:val="21"/>
                      <w:szCs w:val="21"/>
                    </w:rPr>
                    <w:t>.</w:t>
                  </w:r>
                  <w:r>
                    <w:rPr>
                      <w:rFonts w:ascii="Tahoma" w:eastAsia="Times New Roman" w:hAnsi="Tahoma" w:cs="Tahoma"/>
                      <w:sz w:val="21"/>
                      <w:szCs w:val="21"/>
                      <w:lang w:val="en-US"/>
                    </w:rPr>
                    <w:t>ru</w:t>
                  </w:r>
                </w:p>
              </w:tc>
              <w:tc>
                <w:tcPr>
                  <w:tcW w:w="0" w:type="auto"/>
                  <w:tcMar>
                    <w:top w:w="0" w:type="dxa"/>
                    <w:left w:w="225" w:type="dxa"/>
                    <w:bottom w:w="0" w:type="dxa"/>
                    <w:right w:w="0" w:type="dxa"/>
                  </w:tcMar>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p>
              </w:tc>
              <w:tc>
                <w:tcPr>
                  <w:tcW w:w="0" w:type="auto"/>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p>
              </w:tc>
            </w:tr>
            <w:tr w:rsidR="001B4FD5" w:rsidRPr="00CD5DE8" w:rsidTr="001B4FD5">
              <w:tc>
                <w:tcPr>
                  <w:tcW w:w="0" w:type="auto"/>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r w:rsidRPr="00CD5DE8">
                    <w:rPr>
                      <w:rFonts w:ascii="Tahoma" w:eastAsia="Times New Roman" w:hAnsi="Tahoma" w:cs="Tahoma"/>
                      <w:sz w:val="21"/>
                      <w:szCs w:val="21"/>
                    </w:rPr>
                    <w:t>Наименование бюджетного, автономного учреждения или государственного (муниципального) унитарного предприятия, осуществляющего закупки в рамках переданных полномочий государственного (муниципального) заказчика</w:t>
                  </w:r>
                </w:p>
              </w:tc>
              <w:tc>
                <w:tcPr>
                  <w:tcW w:w="0" w:type="auto"/>
                  <w:vMerge w:val="restart"/>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r w:rsidRPr="00CD5DE8">
                    <w:rPr>
                      <w:rFonts w:ascii="Tahoma" w:eastAsia="Times New Roman" w:hAnsi="Tahoma" w:cs="Tahoma"/>
                      <w:sz w:val="21"/>
                      <w:szCs w:val="21"/>
                    </w:rPr>
                    <w:t>по ОКПО</w:t>
                  </w:r>
                </w:p>
              </w:tc>
              <w:tc>
                <w:tcPr>
                  <w:tcW w:w="0" w:type="auto"/>
                  <w:vMerge w:val="restart"/>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p>
              </w:tc>
            </w:tr>
            <w:tr w:rsidR="001B4FD5" w:rsidRPr="00CD5DE8" w:rsidTr="001B4FD5">
              <w:tc>
                <w:tcPr>
                  <w:tcW w:w="0" w:type="auto"/>
                  <w:tcBorders>
                    <w:bottom w:val="single" w:sz="6" w:space="0" w:color="000000"/>
                  </w:tcBorders>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p>
              </w:tc>
              <w:tc>
                <w:tcPr>
                  <w:tcW w:w="0" w:type="auto"/>
                  <w:vMerge/>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p>
              </w:tc>
              <w:tc>
                <w:tcPr>
                  <w:tcW w:w="0" w:type="auto"/>
                  <w:vMerge/>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p>
              </w:tc>
            </w:tr>
            <w:tr w:rsidR="001B4FD5" w:rsidRPr="00CD5DE8" w:rsidTr="001B4FD5">
              <w:tc>
                <w:tcPr>
                  <w:tcW w:w="0" w:type="auto"/>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r w:rsidRPr="00CD5DE8">
                    <w:rPr>
                      <w:rFonts w:ascii="Tahoma" w:eastAsia="Times New Roman" w:hAnsi="Tahoma" w:cs="Tahoma"/>
                      <w:sz w:val="21"/>
                      <w:szCs w:val="21"/>
                    </w:rPr>
                    <w:t>Место нахождения (адрес), телефон, адрес электронной почты</w:t>
                  </w:r>
                </w:p>
              </w:tc>
              <w:tc>
                <w:tcPr>
                  <w:tcW w:w="0" w:type="auto"/>
                  <w:vMerge w:val="restart"/>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r w:rsidRPr="00CD5DE8">
                    <w:rPr>
                      <w:rFonts w:ascii="Tahoma" w:eastAsia="Times New Roman" w:hAnsi="Tahoma" w:cs="Tahoma"/>
                      <w:sz w:val="21"/>
                      <w:szCs w:val="21"/>
                    </w:rPr>
                    <w:t>по ОКТМО</w:t>
                  </w:r>
                </w:p>
              </w:tc>
              <w:tc>
                <w:tcPr>
                  <w:tcW w:w="0" w:type="auto"/>
                  <w:vMerge w:val="restart"/>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p>
              </w:tc>
            </w:tr>
            <w:tr w:rsidR="001B4FD5" w:rsidRPr="00CD5DE8" w:rsidTr="001B4FD5">
              <w:tc>
                <w:tcPr>
                  <w:tcW w:w="0" w:type="auto"/>
                  <w:tcBorders>
                    <w:bottom w:val="single" w:sz="6" w:space="0" w:color="000000"/>
                  </w:tcBorders>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p>
              </w:tc>
              <w:tc>
                <w:tcPr>
                  <w:tcW w:w="0" w:type="auto"/>
                  <w:vMerge/>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p>
              </w:tc>
              <w:tc>
                <w:tcPr>
                  <w:tcW w:w="0" w:type="auto"/>
                  <w:vMerge/>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p>
              </w:tc>
            </w:tr>
            <w:tr w:rsidR="001B4FD5" w:rsidRPr="00CD5DE8" w:rsidTr="001B4FD5">
              <w:tc>
                <w:tcPr>
                  <w:tcW w:w="0" w:type="auto"/>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r w:rsidRPr="00CD5DE8">
                    <w:rPr>
                      <w:rFonts w:ascii="Tahoma" w:eastAsia="Times New Roman" w:hAnsi="Tahoma" w:cs="Tahoma"/>
                      <w:sz w:val="21"/>
                      <w:szCs w:val="21"/>
                    </w:rPr>
                    <w:t xml:space="preserve">Вид документа (базовый (0), измененный (порядковый код изменения)) </w:t>
                  </w:r>
                  <w:r w:rsidRPr="00CD5DE8">
                    <w:rPr>
                      <w:rFonts w:ascii="Tahoma" w:eastAsia="Times New Roman" w:hAnsi="Tahoma" w:cs="Tahoma"/>
                      <w:sz w:val="21"/>
                      <w:szCs w:val="21"/>
                    </w:rPr>
                    <w:br/>
                    <w:t>измененный(1)</w:t>
                  </w:r>
                </w:p>
              </w:tc>
              <w:tc>
                <w:tcPr>
                  <w:tcW w:w="0" w:type="auto"/>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r w:rsidRPr="00CD5DE8">
                    <w:rPr>
                      <w:rFonts w:ascii="Tahoma" w:eastAsia="Times New Roman" w:hAnsi="Tahoma" w:cs="Tahoma"/>
                      <w:sz w:val="21"/>
                      <w:szCs w:val="21"/>
                    </w:rPr>
                    <w:t>изменения</w:t>
                  </w:r>
                </w:p>
              </w:tc>
              <w:tc>
                <w:tcPr>
                  <w:tcW w:w="0" w:type="auto"/>
                  <w:vAlign w:val="center"/>
                  <w:hideMark/>
                </w:tcPr>
                <w:p w:rsidR="001B4FD5" w:rsidRPr="00CD5DE8" w:rsidRDefault="001B4FD5" w:rsidP="001B4FD5">
                  <w:pPr>
                    <w:framePr w:hSpace="180" w:wrap="around" w:vAnchor="page" w:hAnchor="margin" w:y="1981"/>
                    <w:spacing w:after="0" w:line="240" w:lineRule="auto"/>
                    <w:jc w:val="center"/>
                    <w:rPr>
                      <w:rFonts w:ascii="Tahoma" w:eastAsia="Times New Roman" w:hAnsi="Tahoma" w:cs="Tahoma"/>
                      <w:sz w:val="21"/>
                      <w:szCs w:val="21"/>
                    </w:rPr>
                  </w:pPr>
                  <w:r w:rsidRPr="00CD5DE8">
                    <w:rPr>
                      <w:rFonts w:ascii="Tahoma" w:eastAsia="Times New Roman" w:hAnsi="Tahoma" w:cs="Tahoma"/>
                      <w:sz w:val="21"/>
                      <w:szCs w:val="21"/>
                    </w:rPr>
                    <w:t>1</w:t>
                  </w:r>
                </w:p>
              </w:tc>
            </w:tr>
            <w:tr w:rsidR="001B4FD5" w:rsidRPr="00CD5DE8" w:rsidTr="001B4FD5">
              <w:tc>
                <w:tcPr>
                  <w:tcW w:w="0" w:type="auto"/>
                  <w:gridSpan w:val="3"/>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21"/>
                      <w:szCs w:val="21"/>
                    </w:rPr>
                  </w:pPr>
                  <w:r w:rsidRPr="00CD5DE8">
                    <w:rPr>
                      <w:rFonts w:ascii="Tahoma" w:eastAsia="Times New Roman" w:hAnsi="Tahoma" w:cs="Tahoma"/>
                      <w:sz w:val="21"/>
                      <w:szCs w:val="21"/>
                    </w:rPr>
                    <w:t> </w:t>
                  </w:r>
                </w:p>
              </w:tc>
            </w:tr>
            <w:tr w:rsidR="001B4FD5" w:rsidRPr="00CD5DE8" w:rsidTr="001B4FD5">
              <w:tc>
                <w:tcPr>
                  <w:tcW w:w="0" w:type="auto"/>
                  <w:gridSpan w:val="3"/>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21"/>
                      <w:szCs w:val="21"/>
                    </w:rPr>
                  </w:pPr>
                  <w:r w:rsidRPr="00CD5DE8">
                    <w:rPr>
                      <w:rFonts w:ascii="Tahoma" w:eastAsia="Times New Roman" w:hAnsi="Tahoma" w:cs="Tahoma"/>
                      <w:sz w:val="21"/>
                      <w:szCs w:val="21"/>
                    </w:rPr>
                    <w:t> </w:t>
                  </w:r>
                </w:p>
              </w:tc>
            </w:tr>
          </w:tbl>
          <w:p w:rsidR="001B4FD5" w:rsidRPr="00CD5DE8" w:rsidRDefault="001B4FD5" w:rsidP="001B4FD5">
            <w:pPr>
              <w:spacing w:after="0" w:line="240" w:lineRule="auto"/>
              <w:rPr>
                <w:rFonts w:ascii="Tahoma" w:eastAsia="Times New Roman" w:hAnsi="Tahoma" w:cs="Tahoma"/>
                <w:vanish/>
                <w:sz w:val="21"/>
                <w:szCs w:val="2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16"/>
              <w:gridCol w:w="2752"/>
              <w:gridCol w:w="1222"/>
              <w:gridCol w:w="1064"/>
              <w:gridCol w:w="1117"/>
              <w:gridCol w:w="948"/>
              <w:gridCol w:w="644"/>
              <w:gridCol w:w="792"/>
              <w:gridCol w:w="644"/>
              <w:gridCol w:w="644"/>
              <w:gridCol w:w="872"/>
              <w:gridCol w:w="1057"/>
              <w:gridCol w:w="1075"/>
              <w:gridCol w:w="962"/>
              <w:gridCol w:w="834"/>
            </w:tblGrid>
            <w:tr w:rsidR="008D1A1F" w:rsidRPr="00CD5DE8" w:rsidTr="003845D8">
              <w:tc>
                <w:tcPr>
                  <w:tcW w:w="216" w:type="dxa"/>
                  <w:vMerge w:val="restart"/>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п/п</w:t>
                  </w:r>
                </w:p>
              </w:tc>
              <w:tc>
                <w:tcPr>
                  <w:tcW w:w="2752" w:type="dxa"/>
                  <w:vMerge w:val="restart"/>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Идентификационный код закупки</w:t>
                  </w:r>
                </w:p>
              </w:tc>
              <w:tc>
                <w:tcPr>
                  <w:tcW w:w="2286" w:type="dxa"/>
                  <w:gridSpan w:val="2"/>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Цель осуществления закупки</w:t>
                  </w:r>
                </w:p>
              </w:tc>
              <w:tc>
                <w:tcPr>
                  <w:tcW w:w="1117" w:type="dxa"/>
                  <w:vMerge w:val="restart"/>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Наименование объекта закупки</w:t>
                  </w:r>
                </w:p>
              </w:tc>
              <w:tc>
                <w:tcPr>
                  <w:tcW w:w="948" w:type="dxa"/>
                  <w:vMerge w:val="restart"/>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xml:space="preserve">Планируемый год размещения извещения, направления приглашения, заключения контракта с единственным </w:t>
                  </w:r>
                  <w:r w:rsidRPr="00CD5DE8">
                    <w:rPr>
                      <w:rFonts w:ascii="Tahoma" w:eastAsia="Times New Roman" w:hAnsi="Tahoma" w:cs="Tahoma"/>
                      <w:sz w:val="16"/>
                      <w:szCs w:val="16"/>
                    </w:rPr>
                    <w:lastRenderedPageBreak/>
                    <w:t>поставщиком (подрядчиком, исполнителем)</w:t>
                  </w:r>
                </w:p>
              </w:tc>
              <w:tc>
                <w:tcPr>
                  <w:tcW w:w="3596" w:type="dxa"/>
                  <w:gridSpan w:val="5"/>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lastRenderedPageBreak/>
                    <w:t>Объем финансового обеспечения (тыс.рублей), всего</w:t>
                  </w:r>
                </w:p>
              </w:tc>
              <w:tc>
                <w:tcPr>
                  <w:tcW w:w="1057" w:type="dxa"/>
                  <w:vMerge w:val="restart"/>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Сроки (периодичность) осуществления планируемых закупок</w:t>
                  </w:r>
                </w:p>
              </w:tc>
              <w:tc>
                <w:tcPr>
                  <w:tcW w:w="1075" w:type="dxa"/>
                  <w:vMerge w:val="restart"/>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xml:space="preserve">Дополнительная информация в соответствии с пунктом 7 части 2 статьи 17 Федерального закона "О контрактной системе в сфере </w:t>
                  </w:r>
                  <w:r w:rsidRPr="00CD5DE8">
                    <w:rPr>
                      <w:rFonts w:ascii="Tahoma" w:eastAsia="Times New Roman" w:hAnsi="Tahoma" w:cs="Tahoma"/>
                      <w:sz w:val="16"/>
                      <w:szCs w:val="16"/>
                    </w:rPr>
                    <w:lastRenderedPageBreak/>
                    <w:t>закупок товаров, работ услуг для обеспечения государственных и муниципальных нужд"</w:t>
                  </w:r>
                </w:p>
              </w:tc>
              <w:tc>
                <w:tcPr>
                  <w:tcW w:w="962" w:type="dxa"/>
                  <w:vMerge w:val="restart"/>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lastRenderedPageBreak/>
                    <w:t>Информация о проведении общественного обсуждения закупки (да или нет)</w:t>
                  </w:r>
                </w:p>
              </w:tc>
              <w:tc>
                <w:tcPr>
                  <w:tcW w:w="834" w:type="dxa"/>
                  <w:vMerge w:val="restart"/>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Обоснование внесения изменений</w:t>
                  </w:r>
                </w:p>
              </w:tc>
            </w:tr>
            <w:tr w:rsidR="008D1A1F" w:rsidRPr="00CD5DE8" w:rsidTr="003845D8">
              <w:tc>
                <w:tcPr>
                  <w:tcW w:w="216" w:type="dxa"/>
                  <w:vMerge/>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p>
              </w:tc>
              <w:tc>
                <w:tcPr>
                  <w:tcW w:w="2752" w:type="dxa"/>
                  <w:vMerge/>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p>
              </w:tc>
              <w:tc>
                <w:tcPr>
                  <w:tcW w:w="1222" w:type="dxa"/>
                  <w:vMerge w:val="restart"/>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xml:space="preserve">Наименование мероприятия государственной программы субъекта РФ (в том числе региональной целевой программы, иного </w:t>
                  </w:r>
                  <w:r w:rsidRPr="00CD5DE8">
                    <w:rPr>
                      <w:rFonts w:ascii="Tahoma" w:eastAsia="Times New Roman" w:hAnsi="Tahoma" w:cs="Tahoma"/>
                      <w:sz w:val="16"/>
                      <w:szCs w:val="16"/>
                    </w:rPr>
                    <w:lastRenderedPageBreak/>
                    <w:t xml:space="preserve">документа стратегического и программно-целевого планирования субъекта Российской Федерации), муниципальной программы либо наименование функции (полномочия) государственного органа субъекта Российской Федерации, органа управления территориальным государственным внебюджетным фондом, муниципального органа, либо наименование международного договора Российской Федерации </w:t>
                  </w:r>
                </w:p>
              </w:tc>
              <w:tc>
                <w:tcPr>
                  <w:tcW w:w="1064" w:type="dxa"/>
                  <w:vMerge w:val="restart"/>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lastRenderedPageBreak/>
                    <w:t xml:space="preserve">Ожидаемый результат реализации мероприятия государственной программы Российской Федерации </w:t>
                  </w:r>
                </w:p>
              </w:tc>
              <w:tc>
                <w:tcPr>
                  <w:tcW w:w="1117" w:type="dxa"/>
                  <w:vMerge/>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21"/>
                      <w:szCs w:val="21"/>
                    </w:rPr>
                  </w:pPr>
                </w:p>
              </w:tc>
              <w:tc>
                <w:tcPr>
                  <w:tcW w:w="948" w:type="dxa"/>
                  <w:vMerge/>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21"/>
                      <w:szCs w:val="21"/>
                    </w:rPr>
                  </w:pPr>
                </w:p>
              </w:tc>
              <w:tc>
                <w:tcPr>
                  <w:tcW w:w="644" w:type="dxa"/>
                  <w:vMerge w:val="restart"/>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xml:space="preserve">всего </w:t>
                  </w:r>
                </w:p>
              </w:tc>
              <w:tc>
                <w:tcPr>
                  <w:tcW w:w="2952" w:type="dxa"/>
                  <w:gridSpan w:val="4"/>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в том числе планируемые платежи</w:t>
                  </w:r>
                </w:p>
              </w:tc>
              <w:tc>
                <w:tcPr>
                  <w:tcW w:w="1057" w:type="dxa"/>
                  <w:vMerge/>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21"/>
                      <w:szCs w:val="21"/>
                    </w:rPr>
                  </w:pPr>
                </w:p>
              </w:tc>
              <w:tc>
                <w:tcPr>
                  <w:tcW w:w="1075" w:type="dxa"/>
                  <w:vMerge/>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21"/>
                      <w:szCs w:val="21"/>
                    </w:rPr>
                  </w:pPr>
                </w:p>
              </w:tc>
              <w:tc>
                <w:tcPr>
                  <w:tcW w:w="962" w:type="dxa"/>
                  <w:vMerge/>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21"/>
                      <w:szCs w:val="21"/>
                    </w:rPr>
                  </w:pPr>
                </w:p>
              </w:tc>
              <w:tc>
                <w:tcPr>
                  <w:tcW w:w="834" w:type="dxa"/>
                  <w:vMerge/>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21"/>
                      <w:szCs w:val="21"/>
                    </w:rPr>
                  </w:pPr>
                </w:p>
              </w:tc>
            </w:tr>
            <w:tr w:rsidR="008D1A1F" w:rsidRPr="00CD5DE8" w:rsidTr="003845D8">
              <w:tc>
                <w:tcPr>
                  <w:tcW w:w="216" w:type="dxa"/>
                  <w:vMerge/>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21"/>
                      <w:szCs w:val="21"/>
                    </w:rPr>
                  </w:pPr>
                </w:p>
              </w:tc>
              <w:tc>
                <w:tcPr>
                  <w:tcW w:w="2752" w:type="dxa"/>
                  <w:vMerge/>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21"/>
                      <w:szCs w:val="21"/>
                    </w:rPr>
                  </w:pPr>
                </w:p>
              </w:tc>
              <w:tc>
                <w:tcPr>
                  <w:tcW w:w="1222" w:type="dxa"/>
                  <w:vMerge/>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21"/>
                      <w:szCs w:val="21"/>
                    </w:rPr>
                  </w:pPr>
                </w:p>
              </w:tc>
              <w:tc>
                <w:tcPr>
                  <w:tcW w:w="1064" w:type="dxa"/>
                  <w:vMerge/>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21"/>
                      <w:szCs w:val="21"/>
                    </w:rPr>
                  </w:pPr>
                </w:p>
              </w:tc>
              <w:tc>
                <w:tcPr>
                  <w:tcW w:w="1117" w:type="dxa"/>
                  <w:vMerge/>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21"/>
                      <w:szCs w:val="21"/>
                    </w:rPr>
                  </w:pPr>
                </w:p>
              </w:tc>
              <w:tc>
                <w:tcPr>
                  <w:tcW w:w="948" w:type="dxa"/>
                  <w:vMerge/>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21"/>
                      <w:szCs w:val="21"/>
                    </w:rPr>
                  </w:pPr>
                </w:p>
              </w:tc>
              <w:tc>
                <w:tcPr>
                  <w:tcW w:w="644" w:type="dxa"/>
                  <w:vMerge/>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p>
              </w:tc>
              <w:tc>
                <w:tcPr>
                  <w:tcW w:w="792" w:type="dxa"/>
                  <w:vMerge w:val="restart"/>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на текущий финансовый год</w:t>
                  </w:r>
                </w:p>
              </w:tc>
              <w:tc>
                <w:tcPr>
                  <w:tcW w:w="1288" w:type="dxa"/>
                  <w:gridSpan w:val="2"/>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на плановый период</w:t>
                  </w:r>
                </w:p>
              </w:tc>
              <w:tc>
                <w:tcPr>
                  <w:tcW w:w="872" w:type="dxa"/>
                  <w:vMerge w:val="restart"/>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последующие годы</w:t>
                  </w:r>
                </w:p>
              </w:tc>
              <w:tc>
                <w:tcPr>
                  <w:tcW w:w="1057" w:type="dxa"/>
                  <w:vMerge/>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21"/>
                      <w:szCs w:val="21"/>
                    </w:rPr>
                  </w:pPr>
                </w:p>
              </w:tc>
              <w:tc>
                <w:tcPr>
                  <w:tcW w:w="1075" w:type="dxa"/>
                  <w:vMerge/>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21"/>
                      <w:szCs w:val="21"/>
                    </w:rPr>
                  </w:pPr>
                </w:p>
              </w:tc>
              <w:tc>
                <w:tcPr>
                  <w:tcW w:w="962" w:type="dxa"/>
                  <w:vMerge/>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21"/>
                      <w:szCs w:val="21"/>
                    </w:rPr>
                  </w:pPr>
                </w:p>
              </w:tc>
              <w:tc>
                <w:tcPr>
                  <w:tcW w:w="834" w:type="dxa"/>
                  <w:vMerge/>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21"/>
                      <w:szCs w:val="21"/>
                    </w:rPr>
                  </w:pPr>
                </w:p>
              </w:tc>
            </w:tr>
            <w:tr w:rsidR="008D1A1F" w:rsidRPr="00CD5DE8" w:rsidTr="003845D8">
              <w:tc>
                <w:tcPr>
                  <w:tcW w:w="216" w:type="dxa"/>
                  <w:vMerge/>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21"/>
                      <w:szCs w:val="21"/>
                    </w:rPr>
                  </w:pPr>
                </w:p>
              </w:tc>
              <w:tc>
                <w:tcPr>
                  <w:tcW w:w="2752" w:type="dxa"/>
                  <w:vMerge/>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21"/>
                      <w:szCs w:val="21"/>
                    </w:rPr>
                  </w:pPr>
                </w:p>
              </w:tc>
              <w:tc>
                <w:tcPr>
                  <w:tcW w:w="1222" w:type="dxa"/>
                  <w:vMerge/>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21"/>
                      <w:szCs w:val="21"/>
                    </w:rPr>
                  </w:pPr>
                </w:p>
              </w:tc>
              <w:tc>
                <w:tcPr>
                  <w:tcW w:w="1064" w:type="dxa"/>
                  <w:vMerge/>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21"/>
                      <w:szCs w:val="21"/>
                    </w:rPr>
                  </w:pPr>
                </w:p>
              </w:tc>
              <w:tc>
                <w:tcPr>
                  <w:tcW w:w="1117" w:type="dxa"/>
                  <w:vMerge/>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21"/>
                      <w:szCs w:val="21"/>
                    </w:rPr>
                  </w:pPr>
                </w:p>
              </w:tc>
              <w:tc>
                <w:tcPr>
                  <w:tcW w:w="948" w:type="dxa"/>
                  <w:vMerge/>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21"/>
                      <w:szCs w:val="21"/>
                    </w:rPr>
                  </w:pPr>
                </w:p>
              </w:tc>
              <w:tc>
                <w:tcPr>
                  <w:tcW w:w="644" w:type="dxa"/>
                  <w:vMerge/>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p>
              </w:tc>
              <w:tc>
                <w:tcPr>
                  <w:tcW w:w="792" w:type="dxa"/>
                  <w:vMerge/>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p>
              </w:tc>
              <w:tc>
                <w:tcPr>
                  <w:tcW w:w="644"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на первый год</w:t>
                  </w:r>
                </w:p>
              </w:tc>
              <w:tc>
                <w:tcPr>
                  <w:tcW w:w="644"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на второй год</w:t>
                  </w:r>
                </w:p>
              </w:tc>
              <w:tc>
                <w:tcPr>
                  <w:tcW w:w="872" w:type="dxa"/>
                  <w:vMerge/>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21"/>
                      <w:szCs w:val="21"/>
                    </w:rPr>
                  </w:pPr>
                </w:p>
              </w:tc>
              <w:tc>
                <w:tcPr>
                  <w:tcW w:w="1057" w:type="dxa"/>
                  <w:vMerge/>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21"/>
                      <w:szCs w:val="21"/>
                    </w:rPr>
                  </w:pPr>
                </w:p>
              </w:tc>
              <w:tc>
                <w:tcPr>
                  <w:tcW w:w="1075" w:type="dxa"/>
                  <w:vMerge/>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21"/>
                      <w:szCs w:val="21"/>
                    </w:rPr>
                  </w:pPr>
                </w:p>
              </w:tc>
              <w:tc>
                <w:tcPr>
                  <w:tcW w:w="962" w:type="dxa"/>
                  <w:vMerge/>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21"/>
                      <w:szCs w:val="21"/>
                    </w:rPr>
                  </w:pPr>
                </w:p>
              </w:tc>
              <w:tc>
                <w:tcPr>
                  <w:tcW w:w="834" w:type="dxa"/>
                  <w:vMerge/>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21"/>
                      <w:szCs w:val="21"/>
                    </w:rPr>
                  </w:pPr>
                </w:p>
              </w:tc>
            </w:tr>
            <w:tr w:rsidR="008D1A1F" w:rsidRPr="00CD5DE8" w:rsidTr="003845D8">
              <w:tc>
                <w:tcPr>
                  <w:tcW w:w="216"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lastRenderedPageBreak/>
                    <w:t>1</w:t>
                  </w:r>
                </w:p>
              </w:tc>
              <w:tc>
                <w:tcPr>
                  <w:tcW w:w="2752"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2</w:t>
                  </w:r>
                </w:p>
              </w:tc>
              <w:tc>
                <w:tcPr>
                  <w:tcW w:w="1222"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3</w:t>
                  </w:r>
                </w:p>
              </w:tc>
              <w:tc>
                <w:tcPr>
                  <w:tcW w:w="1064"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4</w:t>
                  </w:r>
                </w:p>
              </w:tc>
              <w:tc>
                <w:tcPr>
                  <w:tcW w:w="1117"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5</w:t>
                  </w:r>
                </w:p>
              </w:tc>
              <w:tc>
                <w:tcPr>
                  <w:tcW w:w="948"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6</w:t>
                  </w:r>
                </w:p>
              </w:tc>
              <w:tc>
                <w:tcPr>
                  <w:tcW w:w="644"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7</w:t>
                  </w:r>
                </w:p>
              </w:tc>
              <w:tc>
                <w:tcPr>
                  <w:tcW w:w="792"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8</w:t>
                  </w:r>
                </w:p>
              </w:tc>
              <w:tc>
                <w:tcPr>
                  <w:tcW w:w="644"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9</w:t>
                  </w:r>
                </w:p>
              </w:tc>
              <w:tc>
                <w:tcPr>
                  <w:tcW w:w="644"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10</w:t>
                  </w:r>
                </w:p>
              </w:tc>
              <w:tc>
                <w:tcPr>
                  <w:tcW w:w="872"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11</w:t>
                  </w:r>
                </w:p>
              </w:tc>
              <w:tc>
                <w:tcPr>
                  <w:tcW w:w="1057"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12</w:t>
                  </w:r>
                </w:p>
              </w:tc>
              <w:tc>
                <w:tcPr>
                  <w:tcW w:w="1075"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13</w:t>
                  </w:r>
                </w:p>
              </w:tc>
              <w:tc>
                <w:tcPr>
                  <w:tcW w:w="962"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14</w:t>
                  </w:r>
                </w:p>
              </w:tc>
              <w:tc>
                <w:tcPr>
                  <w:tcW w:w="834"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15</w:t>
                  </w:r>
                </w:p>
              </w:tc>
            </w:tr>
            <w:tr w:rsidR="008D1A1F" w:rsidRPr="00CD5DE8" w:rsidTr="003845D8">
              <w:tc>
                <w:tcPr>
                  <w:tcW w:w="216"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1</w:t>
                  </w:r>
                </w:p>
              </w:tc>
              <w:tc>
                <w:tcPr>
                  <w:tcW w:w="2752" w:type="dxa"/>
                  <w:vAlign w:val="center"/>
                  <w:hideMark/>
                </w:tcPr>
                <w:p w:rsidR="001B4FD5" w:rsidRPr="00CD5DE8" w:rsidRDefault="00B47EE5"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1733806002</w:t>
                  </w:r>
                  <w:r>
                    <w:rPr>
                      <w:rFonts w:ascii="Tahoma" w:eastAsia="Times New Roman" w:hAnsi="Tahoma" w:cs="Tahoma"/>
                      <w:sz w:val="16"/>
                      <w:szCs w:val="16"/>
                      <w:lang w:val="en-US"/>
                    </w:rPr>
                    <w:t>2880</w:t>
                  </w:r>
                  <w:r w:rsidR="001B4FD5" w:rsidRPr="00CD5DE8">
                    <w:rPr>
                      <w:rFonts w:ascii="Tahoma" w:eastAsia="Times New Roman" w:hAnsi="Tahoma" w:cs="Tahoma"/>
                      <w:sz w:val="16"/>
                      <w:szCs w:val="16"/>
                    </w:rPr>
                    <w:t>38060100100010003513244</w:t>
                  </w:r>
                </w:p>
              </w:tc>
              <w:tc>
                <w:tcPr>
                  <w:tcW w:w="1222"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xml:space="preserve">Организация в границах сельского поселения электро-, тепло-, газо- и водоснабжения населения, водоотведения, снабжения </w:t>
                  </w:r>
                  <w:r w:rsidRPr="00CD5DE8">
                    <w:rPr>
                      <w:rFonts w:ascii="Tahoma" w:eastAsia="Times New Roman" w:hAnsi="Tahoma" w:cs="Tahoma"/>
                      <w:sz w:val="16"/>
                      <w:szCs w:val="16"/>
                    </w:rPr>
                    <w:lastRenderedPageBreak/>
                    <w:t>населения топливом в пределах своих полномочий, установленных законодательством Российской Федерации</w:t>
                  </w:r>
                </w:p>
              </w:tc>
              <w:tc>
                <w:tcPr>
                  <w:tcW w:w="1064"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p>
              </w:tc>
              <w:tc>
                <w:tcPr>
                  <w:tcW w:w="1117"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Услуги по распределению электроэнергии</w:t>
                  </w:r>
                </w:p>
              </w:tc>
              <w:tc>
                <w:tcPr>
                  <w:tcW w:w="948"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2017</w:t>
                  </w:r>
                </w:p>
              </w:tc>
              <w:tc>
                <w:tcPr>
                  <w:tcW w:w="644" w:type="dxa"/>
                  <w:vAlign w:val="center"/>
                  <w:hideMark/>
                </w:tcPr>
                <w:p w:rsidR="001B4FD5" w:rsidRPr="00CD5DE8" w:rsidRDefault="002F1BA4"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lang w:val="en-US"/>
                    </w:rPr>
                    <w:t>152.7</w:t>
                  </w:r>
                  <w:r w:rsidR="001B4FD5" w:rsidRPr="00CD5DE8">
                    <w:rPr>
                      <w:rFonts w:ascii="Tahoma" w:eastAsia="Times New Roman" w:hAnsi="Tahoma" w:cs="Tahoma"/>
                      <w:sz w:val="16"/>
                      <w:szCs w:val="16"/>
                    </w:rPr>
                    <w:t>0000</w:t>
                  </w:r>
                </w:p>
              </w:tc>
              <w:tc>
                <w:tcPr>
                  <w:tcW w:w="792" w:type="dxa"/>
                  <w:vAlign w:val="center"/>
                  <w:hideMark/>
                </w:tcPr>
                <w:p w:rsidR="001B4FD5" w:rsidRPr="00CD5DE8" w:rsidRDefault="002F1BA4"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lang w:val="en-US"/>
                    </w:rPr>
                    <w:t>62</w:t>
                  </w:r>
                  <w:r>
                    <w:rPr>
                      <w:rFonts w:ascii="Tahoma" w:eastAsia="Times New Roman" w:hAnsi="Tahoma" w:cs="Tahoma"/>
                      <w:sz w:val="16"/>
                      <w:szCs w:val="16"/>
                    </w:rPr>
                    <w:t>.</w:t>
                  </w:r>
                  <w:r>
                    <w:rPr>
                      <w:rFonts w:ascii="Tahoma" w:eastAsia="Times New Roman" w:hAnsi="Tahoma" w:cs="Tahoma"/>
                      <w:sz w:val="16"/>
                      <w:szCs w:val="16"/>
                      <w:lang w:val="en-US"/>
                    </w:rPr>
                    <w:t>7</w:t>
                  </w:r>
                  <w:r w:rsidR="001B4FD5" w:rsidRPr="00CD5DE8">
                    <w:rPr>
                      <w:rFonts w:ascii="Tahoma" w:eastAsia="Times New Roman" w:hAnsi="Tahoma" w:cs="Tahoma"/>
                      <w:sz w:val="16"/>
                      <w:szCs w:val="16"/>
                    </w:rPr>
                    <w:t>0000</w:t>
                  </w:r>
                </w:p>
              </w:tc>
              <w:tc>
                <w:tcPr>
                  <w:tcW w:w="644" w:type="dxa"/>
                  <w:vAlign w:val="center"/>
                  <w:hideMark/>
                </w:tcPr>
                <w:p w:rsidR="001B4FD5" w:rsidRPr="00CD5DE8" w:rsidRDefault="002F1BA4"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lang w:val="en-US"/>
                    </w:rPr>
                    <w:t>40</w:t>
                  </w:r>
                  <w:r w:rsidR="001B4FD5" w:rsidRPr="00CD5DE8">
                    <w:rPr>
                      <w:rFonts w:ascii="Tahoma" w:eastAsia="Times New Roman" w:hAnsi="Tahoma" w:cs="Tahoma"/>
                      <w:sz w:val="16"/>
                      <w:szCs w:val="16"/>
                    </w:rPr>
                    <w:t>.00000</w:t>
                  </w:r>
                </w:p>
              </w:tc>
              <w:tc>
                <w:tcPr>
                  <w:tcW w:w="644" w:type="dxa"/>
                  <w:vAlign w:val="center"/>
                  <w:hideMark/>
                </w:tcPr>
                <w:p w:rsidR="001B4FD5" w:rsidRPr="00CD5DE8" w:rsidRDefault="002F1BA4"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lang w:val="en-US"/>
                    </w:rPr>
                    <w:t>50</w:t>
                  </w:r>
                  <w:r w:rsidR="001B4FD5" w:rsidRPr="00CD5DE8">
                    <w:rPr>
                      <w:rFonts w:ascii="Tahoma" w:eastAsia="Times New Roman" w:hAnsi="Tahoma" w:cs="Tahoma"/>
                      <w:sz w:val="16"/>
                      <w:szCs w:val="16"/>
                    </w:rPr>
                    <w:t>.00000</w:t>
                  </w:r>
                </w:p>
              </w:tc>
              <w:tc>
                <w:tcPr>
                  <w:tcW w:w="872"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0.00000</w:t>
                  </w:r>
                </w:p>
              </w:tc>
              <w:tc>
                <w:tcPr>
                  <w:tcW w:w="1057"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Срок осуществления закупки с 01.01.2017 по 31.12.2017 </w:t>
                  </w:r>
                </w:p>
              </w:tc>
              <w:tc>
                <w:tcPr>
                  <w:tcW w:w="1075"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p>
              </w:tc>
              <w:tc>
                <w:tcPr>
                  <w:tcW w:w="962"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нет</w:t>
                  </w:r>
                </w:p>
              </w:tc>
              <w:tc>
                <w:tcPr>
                  <w:tcW w:w="834"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p>
              </w:tc>
            </w:tr>
            <w:tr w:rsidR="008D1A1F" w:rsidRPr="00CD5DE8" w:rsidTr="003845D8">
              <w:tc>
                <w:tcPr>
                  <w:tcW w:w="216" w:type="dxa"/>
                  <w:vAlign w:val="center"/>
                  <w:hideMark/>
                </w:tcPr>
                <w:p w:rsidR="001B4FD5" w:rsidRPr="002F1BA4" w:rsidRDefault="002F1BA4" w:rsidP="001B4FD5">
                  <w:pPr>
                    <w:framePr w:hSpace="180" w:wrap="around" w:vAnchor="page" w:hAnchor="margin" w:y="1981"/>
                    <w:spacing w:after="0" w:line="240" w:lineRule="auto"/>
                    <w:rPr>
                      <w:rFonts w:ascii="Tahoma" w:eastAsia="Times New Roman" w:hAnsi="Tahoma" w:cs="Tahoma"/>
                      <w:sz w:val="16"/>
                      <w:szCs w:val="16"/>
                      <w:lang w:val="en-US"/>
                    </w:rPr>
                  </w:pPr>
                  <w:r>
                    <w:rPr>
                      <w:rFonts w:ascii="Tahoma" w:eastAsia="Times New Roman" w:hAnsi="Tahoma" w:cs="Tahoma"/>
                      <w:sz w:val="16"/>
                      <w:szCs w:val="16"/>
                      <w:lang w:val="en-US"/>
                    </w:rPr>
                    <w:lastRenderedPageBreak/>
                    <w:t>2</w:t>
                  </w:r>
                </w:p>
              </w:tc>
              <w:tc>
                <w:tcPr>
                  <w:tcW w:w="2752" w:type="dxa"/>
                  <w:vAlign w:val="center"/>
                  <w:hideMark/>
                </w:tcPr>
                <w:p w:rsidR="001B4FD5" w:rsidRPr="00CD5DE8" w:rsidRDefault="00B47EE5"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1733806002</w:t>
                  </w:r>
                  <w:r>
                    <w:rPr>
                      <w:rFonts w:ascii="Tahoma" w:eastAsia="Times New Roman" w:hAnsi="Tahoma" w:cs="Tahoma"/>
                      <w:sz w:val="16"/>
                      <w:szCs w:val="16"/>
                      <w:lang w:val="en-US"/>
                    </w:rPr>
                    <w:t>880</w:t>
                  </w:r>
                  <w:r w:rsidR="001B4FD5" w:rsidRPr="00CD5DE8">
                    <w:rPr>
                      <w:rFonts w:ascii="Tahoma" w:eastAsia="Times New Roman" w:hAnsi="Tahoma" w:cs="Tahoma"/>
                      <w:sz w:val="16"/>
                      <w:szCs w:val="16"/>
                    </w:rPr>
                    <w:t>38060100100040006110242</w:t>
                  </w:r>
                </w:p>
              </w:tc>
              <w:tc>
                <w:tcPr>
                  <w:tcW w:w="1222"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Функционирование органов местного сомоуправления</w:t>
                  </w:r>
                </w:p>
              </w:tc>
              <w:tc>
                <w:tcPr>
                  <w:tcW w:w="1064"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p>
              </w:tc>
              <w:tc>
                <w:tcPr>
                  <w:tcW w:w="1117"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Услуги по предоставлению внутризоновых, междугородных и международных телефонных соединений</w:t>
                  </w:r>
                </w:p>
              </w:tc>
              <w:tc>
                <w:tcPr>
                  <w:tcW w:w="948"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2017</w:t>
                  </w:r>
                </w:p>
              </w:tc>
              <w:tc>
                <w:tcPr>
                  <w:tcW w:w="644" w:type="dxa"/>
                  <w:vAlign w:val="center"/>
                  <w:hideMark/>
                </w:tcPr>
                <w:p w:rsidR="001B4FD5" w:rsidRPr="00CD5DE8" w:rsidRDefault="002F1BA4"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lang w:val="en-US"/>
                    </w:rPr>
                    <w:t>30</w:t>
                  </w:r>
                  <w:r w:rsidR="001B4FD5" w:rsidRPr="00CD5DE8">
                    <w:rPr>
                      <w:rFonts w:ascii="Tahoma" w:eastAsia="Times New Roman" w:hAnsi="Tahoma" w:cs="Tahoma"/>
                      <w:sz w:val="16"/>
                      <w:szCs w:val="16"/>
                    </w:rPr>
                    <w:t>.00000</w:t>
                  </w:r>
                </w:p>
              </w:tc>
              <w:tc>
                <w:tcPr>
                  <w:tcW w:w="792"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1</w:t>
                  </w:r>
                  <w:r w:rsidR="002F1BA4">
                    <w:rPr>
                      <w:rFonts w:ascii="Tahoma" w:eastAsia="Times New Roman" w:hAnsi="Tahoma" w:cs="Tahoma"/>
                      <w:sz w:val="16"/>
                      <w:szCs w:val="16"/>
                      <w:lang w:val="en-US"/>
                    </w:rPr>
                    <w:t>0</w:t>
                  </w:r>
                  <w:r w:rsidRPr="00CD5DE8">
                    <w:rPr>
                      <w:rFonts w:ascii="Tahoma" w:eastAsia="Times New Roman" w:hAnsi="Tahoma" w:cs="Tahoma"/>
                      <w:sz w:val="16"/>
                      <w:szCs w:val="16"/>
                    </w:rPr>
                    <w:t>.00000</w:t>
                  </w:r>
                </w:p>
              </w:tc>
              <w:tc>
                <w:tcPr>
                  <w:tcW w:w="644"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1</w:t>
                  </w:r>
                  <w:r w:rsidR="002F1BA4">
                    <w:rPr>
                      <w:rFonts w:ascii="Tahoma" w:eastAsia="Times New Roman" w:hAnsi="Tahoma" w:cs="Tahoma"/>
                      <w:sz w:val="16"/>
                      <w:szCs w:val="16"/>
                      <w:lang w:val="en-US"/>
                    </w:rPr>
                    <w:t>0</w:t>
                  </w:r>
                  <w:r w:rsidRPr="00CD5DE8">
                    <w:rPr>
                      <w:rFonts w:ascii="Tahoma" w:eastAsia="Times New Roman" w:hAnsi="Tahoma" w:cs="Tahoma"/>
                      <w:sz w:val="16"/>
                      <w:szCs w:val="16"/>
                    </w:rPr>
                    <w:t>.00000</w:t>
                  </w:r>
                </w:p>
              </w:tc>
              <w:tc>
                <w:tcPr>
                  <w:tcW w:w="644"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1</w:t>
                  </w:r>
                  <w:r w:rsidR="002F1BA4">
                    <w:rPr>
                      <w:rFonts w:ascii="Tahoma" w:eastAsia="Times New Roman" w:hAnsi="Tahoma" w:cs="Tahoma"/>
                      <w:sz w:val="16"/>
                      <w:szCs w:val="16"/>
                      <w:lang w:val="en-US"/>
                    </w:rPr>
                    <w:t>0</w:t>
                  </w:r>
                  <w:r w:rsidRPr="00CD5DE8">
                    <w:rPr>
                      <w:rFonts w:ascii="Tahoma" w:eastAsia="Times New Roman" w:hAnsi="Tahoma" w:cs="Tahoma"/>
                      <w:sz w:val="16"/>
                      <w:szCs w:val="16"/>
                    </w:rPr>
                    <w:t>.00000</w:t>
                  </w:r>
                </w:p>
              </w:tc>
              <w:tc>
                <w:tcPr>
                  <w:tcW w:w="872"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0.00000</w:t>
                  </w:r>
                </w:p>
              </w:tc>
              <w:tc>
                <w:tcPr>
                  <w:tcW w:w="1057"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Срок осуществления закупки с 01.01.2017 по 31.12.2017 </w:t>
                  </w:r>
                </w:p>
              </w:tc>
              <w:tc>
                <w:tcPr>
                  <w:tcW w:w="1075"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p>
              </w:tc>
              <w:tc>
                <w:tcPr>
                  <w:tcW w:w="962"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нет</w:t>
                  </w:r>
                </w:p>
              </w:tc>
              <w:tc>
                <w:tcPr>
                  <w:tcW w:w="834"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p>
              </w:tc>
            </w:tr>
            <w:tr w:rsidR="008D1A1F" w:rsidRPr="00CD5DE8" w:rsidTr="003845D8">
              <w:tc>
                <w:tcPr>
                  <w:tcW w:w="216" w:type="dxa"/>
                  <w:vAlign w:val="center"/>
                  <w:hideMark/>
                </w:tcPr>
                <w:p w:rsidR="001B4FD5" w:rsidRPr="00B47EE5" w:rsidRDefault="00B47EE5" w:rsidP="001B4FD5">
                  <w:pPr>
                    <w:framePr w:hSpace="180" w:wrap="around" w:vAnchor="page" w:hAnchor="margin" w:y="1981"/>
                    <w:spacing w:after="0" w:line="240" w:lineRule="auto"/>
                    <w:rPr>
                      <w:rFonts w:ascii="Tahoma" w:eastAsia="Times New Roman" w:hAnsi="Tahoma" w:cs="Tahoma"/>
                      <w:sz w:val="16"/>
                      <w:szCs w:val="16"/>
                      <w:lang w:val="en-US"/>
                    </w:rPr>
                  </w:pPr>
                  <w:r>
                    <w:rPr>
                      <w:rFonts w:ascii="Tahoma" w:eastAsia="Times New Roman" w:hAnsi="Tahoma" w:cs="Tahoma"/>
                      <w:sz w:val="16"/>
                      <w:szCs w:val="16"/>
                      <w:lang w:val="en-US"/>
                    </w:rPr>
                    <w:t>3</w:t>
                  </w:r>
                </w:p>
              </w:tc>
              <w:tc>
                <w:tcPr>
                  <w:tcW w:w="2752" w:type="dxa"/>
                  <w:vAlign w:val="center"/>
                  <w:hideMark/>
                </w:tcPr>
                <w:p w:rsidR="001B4FD5" w:rsidRPr="00CD5DE8" w:rsidRDefault="00B47EE5"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1733806002</w:t>
                  </w:r>
                  <w:r>
                    <w:rPr>
                      <w:rFonts w:ascii="Tahoma" w:eastAsia="Times New Roman" w:hAnsi="Tahoma" w:cs="Tahoma"/>
                      <w:sz w:val="16"/>
                      <w:szCs w:val="16"/>
                      <w:lang w:val="en-US"/>
                    </w:rPr>
                    <w:t>880</w:t>
                  </w:r>
                  <w:r w:rsidR="001B4FD5" w:rsidRPr="00CD5DE8">
                    <w:rPr>
                      <w:rFonts w:ascii="Tahoma" w:eastAsia="Times New Roman" w:hAnsi="Tahoma" w:cs="Tahoma"/>
                      <w:sz w:val="16"/>
                      <w:szCs w:val="16"/>
                    </w:rPr>
                    <w:t>38060100100060001920244</w:t>
                  </w:r>
                </w:p>
              </w:tc>
              <w:tc>
                <w:tcPr>
                  <w:tcW w:w="1222"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Функционирование органов местного самоуправления</w:t>
                  </w:r>
                </w:p>
              </w:tc>
              <w:tc>
                <w:tcPr>
                  <w:tcW w:w="1064"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p>
              </w:tc>
              <w:tc>
                <w:tcPr>
                  <w:tcW w:w="1117"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Бензин автомобильный</w:t>
                  </w:r>
                </w:p>
              </w:tc>
              <w:tc>
                <w:tcPr>
                  <w:tcW w:w="948"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2017</w:t>
                  </w:r>
                </w:p>
              </w:tc>
              <w:tc>
                <w:tcPr>
                  <w:tcW w:w="644" w:type="dxa"/>
                  <w:vAlign w:val="center"/>
                  <w:hideMark/>
                </w:tcPr>
                <w:p w:rsidR="001B4FD5" w:rsidRPr="00CD5DE8" w:rsidRDefault="00B47EE5"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lang w:val="en-US"/>
                    </w:rPr>
                    <w:t>250</w:t>
                  </w:r>
                  <w:r w:rsidR="001B4FD5" w:rsidRPr="00CD5DE8">
                    <w:rPr>
                      <w:rFonts w:ascii="Tahoma" w:eastAsia="Times New Roman" w:hAnsi="Tahoma" w:cs="Tahoma"/>
                      <w:sz w:val="16"/>
                      <w:szCs w:val="16"/>
                    </w:rPr>
                    <w:t>.00000</w:t>
                  </w:r>
                </w:p>
              </w:tc>
              <w:tc>
                <w:tcPr>
                  <w:tcW w:w="792" w:type="dxa"/>
                  <w:vAlign w:val="center"/>
                  <w:hideMark/>
                </w:tcPr>
                <w:p w:rsidR="001B4FD5" w:rsidRPr="00CD5DE8" w:rsidRDefault="00B47EE5"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lang w:val="en-US"/>
                    </w:rPr>
                    <w:t>100</w:t>
                  </w:r>
                  <w:r w:rsidR="001B4FD5" w:rsidRPr="00CD5DE8">
                    <w:rPr>
                      <w:rFonts w:ascii="Tahoma" w:eastAsia="Times New Roman" w:hAnsi="Tahoma" w:cs="Tahoma"/>
                      <w:sz w:val="16"/>
                      <w:szCs w:val="16"/>
                    </w:rPr>
                    <w:t>.00000</w:t>
                  </w:r>
                </w:p>
              </w:tc>
              <w:tc>
                <w:tcPr>
                  <w:tcW w:w="644" w:type="dxa"/>
                  <w:vAlign w:val="center"/>
                  <w:hideMark/>
                </w:tcPr>
                <w:p w:rsidR="001B4FD5" w:rsidRPr="00CD5DE8" w:rsidRDefault="00B47EE5"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lang w:val="en-US"/>
                    </w:rPr>
                    <w:t>100</w:t>
                  </w:r>
                  <w:r w:rsidR="001B4FD5" w:rsidRPr="00CD5DE8">
                    <w:rPr>
                      <w:rFonts w:ascii="Tahoma" w:eastAsia="Times New Roman" w:hAnsi="Tahoma" w:cs="Tahoma"/>
                      <w:sz w:val="16"/>
                      <w:szCs w:val="16"/>
                    </w:rPr>
                    <w:t>.00000</w:t>
                  </w:r>
                </w:p>
              </w:tc>
              <w:tc>
                <w:tcPr>
                  <w:tcW w:w="644" w:type="dxa"/>
                  <w:vAlign w:val="center"/>
                  <w:hideMark/>
                </w:tcPr>
                <w:p w:rsidR="001B4FD5" w:rsidRPr="00CD5DE8" w:rsidRDefault="00B47EE5"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lang w:val="en-US"/>
                    </w:rPr>
                    <w:t>50</w:t>
                  </w:r>
                  <w:r w:rsidR="001B4FD5" w:rsidRPr="00CD5DE8">
                    <w:rPr>
                      <w:rFonts w:ascii="Tahoma" w:eastAsia="Times New Roman" w:hAnsi="Tahoma" w:cs="Tahoma"/>
                      <w:sz w:val="16"/>
                      <w:szCs w:val="16"/>
                    </w:rPr>
                    <w:t>.00000</w:t>
                  </w:r>
                </w:p>
              </w:tc>
              <w:tc>
                <w:tcPr>
                  <w:tcW w:w="872"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0.00000</w:t>
                  </w:r>
                </w:p>
              </w:tc>
              <w:tc>
                <w:tcPr>
                  <w:tcW w:w="1057"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Срок осуществления закупки с 01.01.2017 по 31.12.2017 </w:t>
                  </w:r>
                  <w:r w:rsidRPr="00CD5DE8">
                    <w:rPr>
                      <w:rFonts w:ascii="Tahoma" w:eastAsia="Times New Roman" w:hAnsi="Tahoma" w:cs="Tahoma"/>
                      <w:sz w:val="16"/>
                      <w:szCs w:val="16"/>
                    </w:rPr>
                    <w:br/>
                    <w:t>еженедельно</w:t>
                  </w:r>
                </w:p>
              </w:tc>
              <w:tc>
                <w:tcPr>
                  <w:tcW w:w="1075"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p>
              </w:tc>
              <w:tc>
                <w:tcPr>
                  <w:tcW w:w="962"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нет</w:t>
                  </w:r>
                </w:p>
              </w:tc>
              <w:tc>
                <w:tcPr>
                  <w:tcW w:w="834"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p>
              </w:tc>
            </w:tr>
            <w:tr w:rsidR="008D1A1F" w:rsidRPr="00CD5DE8" w:rsidTr="003845D8">
              <w:tc>
                <w:tcPr>
                  <w:tcW w:w="216" w:type="dxa"/>
                  <w:vAlign w:val="center"/>
                  <w:hideMark/>
                </w:tcPr>
                <w:p w:rsidR="001B4FD5" w:rsidRPr="00B47EE5" w:rsidRDefault="00B47EE5" w:rsidP="001B4FD5">
                  <w:pPr>
                    <w:framePr w:hSpace="180" w:wrap="around" w:vAnchor="page" w:hAnchor="margin" w:y="1981"/>
                    <w:spacing w:after="0" w:line="240" w:lineRule="auto"/>
                    <w:rPr>
                      <w:rFonts w:ascii="Tahoma" w:eastAsia="Times New Roman" w:hAnsi="Tahoma" w:cs="Tahoma"/>
                      <w:sz w:val="16"/>
                      <w:szCs w:val="16"/>
                      <w:lang w:val="en-US"/>
                    </w:rPr>
                  </w:pPr>
                  <w:r>
                    <w:rPr>
                      <w:rFonts w:ascii="Tahoma" w:eastAsia="Times New Roman" w:hAnsi="Tahoma" w:cs="Tahoma"/>
                      <w:sz w:val="16"/>
                      <w:szCs w:val="16"/>
                      <w:lang w:val="en-US"/>
                    </w:rPr>
                    <w:t>4</w:t>
                  </w:r>
                </w:p>
              </w:tc>
              <w:tc>
                <w:tcPr>
                  <w:tcW w:w="2752" w:type="dxa"/>
                  <w:vAlign w:val="center"/>
                  <w:hideMark/>
                </w:tcPr>
                <w:p w:rsidR="001B4FD5" w:rsidRPr="00CD5DE8" w:rsidRDefault="00B47EE5"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1733806002</w:t>
                  </w:r>
                  <w:r>
                    <w:rPr>
                      <w:rFonts w:ascii="Tahoma" w:eastAsia="Times New Roman" w:hAnsi="Tahoma" w:cs="Tahoma"/>
                      <w:sz w:val="16"/>
                      <w:szCs w:val="16"/>
                      <w:lang w:val="en-US"/>
                    </w:rPr>
                    <w:t>880</w:t>
                  </w:r>
                  <w:r w:rsidR="001B4FD5" w:rsidRPr="00CD5DE8">
                    <w:rPr>
                      <w:rFonts w:ascii="Tahoma" w:eastAsia="Times New Roman" w:hAnsi="Tahoma" w:cs="Tahoma"/>
                      <w:sz w:val="16"/>
                      <w:szCs w:val="16"/>
                    </w:rPr>
                    <w:t>38060100100100007112244</w:t>
                  </w:r>
                </w:p>
              </w:tc>
              <w:tc>
                <w:tcPr>
                  <w:tcW w:w="1222"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xml:space="preserve">Дорожная деятельность в отношении автомобильных дорог местного значения в границах населенных пунктов сельского поселения и обеспечение безопасности дорожного движения на них, включая создание и обеспечение функционирование парковок </w:t>
                  </w:r>
                  <w:r w:rsidRPr="00CD5DE8">
                    <w:rPr>
                      <w:rFonts w:ascii="Tahoma" w:eastAsia="Times New Roman" w:hAnsi="Tahoma" w:cs="Tahoma"/>
                      <w:sz w:val="16"/>
                      <w:szCs w:val="16"/>
                    </w:rPr>
                    <w:lastRenderedPageBreak/>
                    <w:t>(парковочных мест), осуществление муниципального контроля за сохранностью автомобильных дорог местного значения в границах населенных пунктов сельского поселения,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w:t>
                  </w:r>
                </w:p>
              </w:tc>
              <w:tc>
                <w:tcPr>
                  <w:tcW w:w="1064"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p>
              </w:tc>
              <w:tc>
                <w:tcPr>
                  <w:tcW w:w="1117"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Услуги по инженерно-техническому проектированию туннелей, автомагистралей, улиц, транспортных развязок и подобных объектов</w:t>
                  </w:r>
                </w:p>
              </w:tc>
              <w:tc>
                <w:tcPr>
                  <w:tcW w:w="948"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2017</w:t>
                  </w:r>
                </w:p>
              </w:tc>
              <w:tc>
                <w:tcPr>
                  <w:tcW w:w="644" w:type="dxa"/>
                  <w:vAlign w:val="center"/>
                  <w:hideMark/>
                </w:tcPr>
                <w:p w:rsidR="001B4FD5" w:rsidRPr="00CD5DE8" w:rsidRDefault="00B47EE5"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2</w:t>
                  </w:r>
                  <w:r>
                    <w:rPr>
                      <w:rFonts w:ascii="Tahoma" w:eastAsia="Times New Roman" w:hAnsi="Tahoma" w:cs="Tahoma"/>
                      <w:sz w:val="16"/>
                      <w:szCs w:val="16"/>
                      <w:lang w:val="en-US"/>
                    </w:rPr>
                    <w:t>97</w:t>
                  </w:r>
                  <w:r w:rsidR="001B4FD5" w:rsidRPr="00CD5DE8">
                    <w:rPr>
                      <w:rFonts w:ascii="Tahoma" w:eastAsia="Times New Roman" w:hAnsi="Tahoma" w:cs="Tahoma"/>
                      <w:sz w:val="16"/>
                      <w:szCs w:val="16"/>
                    </w:rPr>
                    <w:t>.00000</w:t>
                  </w:r>
                </w:p>
              </w:tc>
              <w:tc>
                <w:tcPr>
                  <w:tcW w:w="792" w:type="dxa"/>
                  <w:vAlign w:val="center"/>
                  <w:hideMark/>
                </w:tcPr>
                <w:p w:rsidR="001B4FD5" w:rsidRPr="00CD5DE8" w:rsidRDefault="00B47EE5"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lang w:val="en-US"/>
                    </w:rPr>
                    <w:t>99.0</w:t>
                  </w:r>
                  <w:r w:rsidR="001B4FD5" w:rsidRPr="00CD5DE8">
                    <w:rPr>
                      <w:rFonts w:ascii="Tahoma" w:eastAsia="Times New Roman" w:hAnsi="Tahoma" w:cs="Tahoma"/>
                      <w:sz w:val="16"/>
                      <w:szCs w:val="16"/>
                    </w:rPr>
                    <w:t>0000</w:t>
                  </w:r>
                </w:p>
              </w:tc>
              <w:tc>
                <w:tcPr>
                  <w:tcW w:w="644" w:type="dxa"/>
                  <w:vAlign w:val="center"/>
                  <w:hideMark/>
                </w:tcPr>
                <w:p w:rsidR="001B4FD5" w:rsidRPr="00CD5DE8" w:rsidRDefault="00B47EE5"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lang w:val="en-US"/>
                    </w:rPr>
                    <w:t>99.0</w:t>
                  </w:r>
                  <w:r w:rsidR="001B4FD5" w:rsidRPr="00CD5DE8">
                    <w:rPr>
                      <w:rFonts w:ascii="Tahoma" w:eastAsia="Times New Roman" w:hAnsi="Tahoma" w:cs="Tahoma"/>
                      <w:sz w:val="16"/>
                      <w:szCs w:val="16"/>
                    </w:rPr>
                    <w:t>0000</w:t>
                  </w:r>
                </w:p>
              </w:tc>
              <w:tc>
                <w:tcPr>
                  <w:tcW w:w="644" w:type="dxa"/>
                  <w:vAlign w:val="center"/>
                  <w:hideMark/>
                </w:tcPr>
                <w:p w:rsidR="001B4FD5" w:rsidRPr="00CD5DE8" w:rsidRDefault="00B47EE5"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lang w:val="en-US"/>
                    </w:rPr>
                    <w:t>99.0</w:t>
                  </w:r>
                  <w:r w:rsidR="001B4FD5" w:rsidRPr="00CD5DE8">
                    <w:rPr>
                      <w:rFonts w:ascii="Tahoma" w:eastAsia="Times New Roman" w:hAnsi="Tahoma" w:cs="Tahoma"/>
                      <w:sz w:val="16"/>
                      <w:szCs w:val="16"/>
                    </w:rPr>
                    <w:t>0000</w:t>
                  </w:r>
                </w:p>
              </w:tc>
              <w:tc>
                <w:tcPr>
                  <w:tcW w:w="872"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0.00000</w:t>
                  </w:r>
                </w:p>
              </w:tc>
              <w:tc>
                <w:tcPr>
                  <w:tcW w:w="1057"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Срок осуществления закупки с 01.01.2017 по 31.12.2017 </w:t>
                  </w:r>
                </w:p>
              </w:tc>
              <w:tc>
                <w:tcPr>
                  <w:tcW w:w="1075"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p>
              </w:tc>
              <w:tc>
                <w:tcPr>
                  <w:tcW w:w="962"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нет</w:t>
                  </w:r>
                </w:p>
              </w:tc>
              <w:tc>
                <w:tcPr>
                  <w:tcW w:w="834"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p>
              </w:tc>
            </w:tr>
            <w:tr w:rsidR="008D1A1F" w:rsidRPr="00CD5DE8" w:rsidTr="003845D8">
              <w:tc>
                <w:tcPr>
                  <w:tcW w:w="216" w:type="dxa"/>
                  <w:vAlign w:val="center"/>
                  <w:hideMark/>
                </w:tcPr>
                <w:p w:rsidR="001B4FD5" w:rsidRPr="00B47EE5" w:rsidRDefault="00B47EE5" w:rsidP="001B4FD5">
                  <w:pPr>
                    <w:framePr w:hSpace="180" w:wrap="around" w:vAnchor="page" w:hAnchor="margin" w:y="1981"/>
                    <w:spacing w:after="0" w:line="240" w:lineRule="auto"/>
                    <w:rPr>
                      <w:rFonts w:ascii="Tahoma" w:eastAsia="Times New Roman" w:hAnsi="Tahoma" w:cs="Tahoma"/>
                      <w:sz w:val="16"/>
                      <w:szCs w:val="16"/>
                      <w:lang w:val="en-US"/>
                    </w:rPr>
                  </w:pPr>
                  <w:r>
                    <w:rPr>
                      <w:rFonts w:ascii="Tahoma" w:eastAsia="Times New Roman" w:hAnsi="Tahoma" w:cs="Tahoma"/>
                      <w:sz w:val="16"/>
                      <w:szCs w:val="16"/>
                      <w:lang w:val="en-US"/>
                    </w:rPr>
                    <w:lastRenderedPageBreak/>
                    <w:t>5</w:t>
                  </w:r>
                </w:p>
              </w:tc>
              <w:tc>
                <w:tcPr>
                  <w:tcW w:w="2752" w:type="dxa"/>
                  <w:vAlign w:val="center"/>
                  <w:hideMark/>
                </w:tcPr>
                <w:p w:rsidR="001B4FD5" w:rsidRPr="00CD5DE8" w:rsidRDefault="00B47EE5"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1733806002</w:t>
                  </w:r>
                  <w:r>
                    <w:rPr>
                      <w:rFonts w:ascii="Tahoma" w:eastAsia="Times New Roman" w:hAnsi="Tahoma" w:cs="Tahoma"/>
                      <w:sz w:val="16"/>
                      <w:szCs w:val="16"/>
                      <w:lang w:val="en-US"/>
                    </w:rPr>
                    <w:t>880</w:t>
                  </w:r>
                  <w:r w:rsidR="001B4FD5" w:rsidRPr="00CD5DE8">
                    <w:rPr>
                      <w:rFonts w:ascii="Tahoma" w:eastAsia="Times New Roman" w:hAnsi="Tahoma" w:cs="Tahoma"/>
                      <w:sz w:val="16"/>
                      <w:szCs w:val="16"/>
                    </w:rPr>
                    <w:t>38060100100130004211244</w:t>
                  </w:r>
                </w:p>
              </w:tc>
              <w:tc>
                <w:tcPr>
                  <w:tcW w:w="1222"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xml:space="preserve">Дорожная деятельность в отношении автомобильных дорог местного значения в границах населенных пунктов сельского поселения и обеспечение безопасности дорожного движения на них, включая </w:t>
                  </w:r>
                  <w:r w:rsidRPr="00CD5DE8">
                    <w:rPr>
                      <w:rFonts w:ascii="Tahoma" w:eastAsia="Times New Roman" w:hAnsi="Tahoma" w:cs="Tahoma"/>
                      <w:sz w:val="16"/>
                      <w:szCs w:val="16"/>
                    </w:rPr>
                    <w:lastRenderedPageBreak/>
                    <w:t>создание и обеспечение функционирование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сельского поселения,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w:t>
                  </w:r>
                </w:p>
              </w:tc>
              <w:tc>
                <w:tcPr>
                  <w:tcW w:w="1064"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p>
              </w:tc>
              <w:tc>
                <w:tcPr>
                  <w:tcW w:w="1117"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Дороги автомобильные, в том числе улично-дорожная сеть, и прочие автомобильные и пешеходные дороги</w:t>
                  </w:r>
                </w:p>
              </w:tc>
              <w:tc>
                <w:tcPr>
                  <w:tcW w:w="948"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2017</w:t>
                  </w:r>
                </w:p>
              </w:tc>
              <w:tc>
                <w:tcPr>
                  <w:tcW w:w="644" w:type="dxa"/>
                  <w:vAlign w:val="center"/>
                  <w:hideMark/>
                </w:tcPr>
                <w:p w:rsidR="001B4FD5" w:rsidRPr="00CD5DE8" w:rsidRDefault="00B47EE5"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2</w:t>
                  </w:r>
                  <w:r>
                    <w:rPr>
                      <w:rFonts w:ascii="Tahoma" w:eastAsia="Times New Roman" w:hAnsi="Tahoma" w:cs="Tahoma"/>
                      <w:sz w:val="16"/>
                      <w:szCs w:val="16"/>
                      <w:lang w:val="en-US"/>
                    </w:rPr>
                    <w:t>97</w:t>
                  </w:r>
                  <w:r w:rsidR="001B4FD5" w:rsidRPr="00CD5DE8">
                    <w:rPr>
                      <w:rFonts w:ascii="Tahoma" w:eastAsia="Times New Roman" w:hAnsi="Tahoma" w:cs="Tahoma"/>
                      <w:sz w:val="16"/>
                      <w:szCs w:val="16"/>
                    </w:rPr>
                    <w:t>.00000</w:t>
                  </w:r>
                </w:p>
              </w:tc>
              <w:tc>
                <w:tcPr>
                  <w:tcW w:w="792" w:type="dxa"/>
                  <w:vAlign w:val="center"/>
                  <w:hideMark/>
                </w:tcPr>
                <w:p w:rsidR="001B4FD5" w:rsidRPr="00CD5DE8" w:rsidRDefault="00B47EE5"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9</w:t>
                  </w:r>
                  <w:r>
                    <w:rPr>
                      <w:rFonts w:ascii="Tahoma" w:eastAsia="Times New Roman" w:hAnsi="Tahoma" w:cs="Tahoma"/>
                      <w:sz w:val="16"/>
                      <w:szCs w:val="16"/>
                      <w:lang w:val="en-US"/>
                    </w:rPr>
                    <w:t>9</w:t>
                  </w:r>
                  <w:r w:rsidR="001B4FD5" w:rsidRPr="00CD5DE8">
                    <w:rPr>
                      <w:rFonts w:ascii="Tahoma" w:eastAsia="Times New Roman" w:hAnsi="Tahoma" w:cs="Tahoma"/>
                      <w:sz w:val="16"/>
                      <w:szCs w:val="16"/>
                    </w:rPr>
                    <w:t>.00000</w:t>
                  </w:r>
                </w:p>
              </w:tc>
              <w:tc>
                <w:tcPr>
                  <w:tcW w:w="644" w:type="dxa"/>
                  <w:vAlign w:val="center"/>
                  <w:hideMark/>
                </w:tcPr>
                <w:p w:rsidR="001B4FD5" w:rsidRPr="00CD5DE8" w:rsidRDefault="00B47EE5"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9</w:t>
                  </w:r>
                  <w:r>
                    <w:rPr>
                      <w:rFonts w:ascii="Tahoma" w:eastAsia="Times New Roman" w:hAnsi="Tahoma" w:cs="Tahoma"/>
                      <w:sz w:val="16"/>
                      <w:szCs w:val="16"/>
                      <w:lang w:val="en-US"/>
                    </w:rPr>
                    <w:t>9</w:t>
                  </w:r>
                  <w:r w:rsidR="001B4FD5" w:rsidRPr="00CD5DE8">
                    <w:rPr>
                      <w:rFonts w:ascii="Tahoma" w:eastAsia="Times New Roman" w:hAnsi="Tahoma" w:cs="Tahoma"/>
                      <w:sz w:val="16"/>
                      <w:szCs w:val="16"/>
                    </w:rPr>
                    <w:t>.00000</w:t>
                  </w:r>
                </w:p>
              </w:tc>
              <w:tc>
                <w:tcPr>
                  <w:tcW w:w="644" w:type="dxa"/>
                  <w:vAlign w:val="center"/>
                  <w:hideMark/>
                </w:tcPr>
                <w:p w:rsidR="001B4FD5" w:rsidRPr="00CD5DE8" w:rsidRDefault="00B47EE5"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9</w:t>
                  </w:r>
                  <w:r>
                    <w:rPr>
                      <w:rFonts w:ascii="Tahoma" w:eastAsia="Times New Roman" w:hAnsi="Tahoma" w:cs="Tahoma"/>
                      <w:sz w:val="16"/>
                      <w:szCs w:val="16"/>
                      <w:lang w:val="en-US"/>
                    </w:rPr>
                    <w:t>9</w:t>
                  </w:r>
                  <w:r w:rsidR="001B4FD5" w:rsidRPr="00CD5DE8">
                    <w:rPr>
                      <w:rFonts w:ascii="Tahoma" w:eastAsia="Times New Roman" w:hAnsi="Tahoma" w:cs="Tahoma"/>
                      <w:sz w:val="16"/>
                      <w:szCs w:val="16"/>
                    </w:rPr>
                    <w:t>.00000</w:t>
                  </w:r>
                </w:p>
              </w:tc>
              <w:tc>
                <w:tcPr>
                  <w:tcW w:w="872"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0.00000</w:t>
                  </w:r>
                </w:p>
              </w:tc>
              <w:tc>
                <w:tcPr>
                  <w:tcW w:w="1057"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Срок осуществления закупки с 01.05.2017 по 31.10.2017 </w:t>
                  </w:r>
                </w:p>
              </w:tc>
              <w:tc>
                <w:tcPr>
                  <w:tcW w:w="1075"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p>
              </w:tc>
              <w:tc>
                <w:tcPr>
                  <w:tcW w:w="962"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нет</w:t>
                  </w:r>
                </w:p>
              </w:tc>
              <w:tc>
                <w:tcPr>
                  <w:tcW w:w="834"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p>
              </w:tc>
            </w:tr>
            <w:tr w:rsidR="008D1A1F" w:rsidRPr="00CD5DE8" w:rsidTr="003845D8">
              <w:tc>
                <w:tcPr>
                  <w:tcW w:w="216" w:type="dxa"/>
                  <w:vAlign w:val="center"/>
                  <w:hideMark/>
                </w:tcPr>
                <w:p w:rsidR="001B4FD5" w:rsidRPr="00B47EE5" w:rsidRDefault="00B47EE5" w:rsidP="001B4FD5">
                  <w:pPr>
                    <w:framePr w:hSpace="180" w:wrap="around" w:vAnchor="page" w:hAnchor="margin" w:y="1981"/>
                    <w:spacing w:after="0" w:line="240" w:lineRule="auto"/>
                    <w:rPr>
                      <w:rFonts w:ascii="Tahoma" w:eastAsia="Times New Roman" w:hAnsi="Tahoma" w:cs="Tahoma"/>
                      <w:sz w:val="16"/>
                      <w:szCs w:val="16"/>
                      <w:lang w:val="en-US"/>
                    </w:rPr>
                  </w:pPr>
                  <w:r>
                    <w:rPr>
                      <w:rFonts w:ascii="Tahoma" w:eastAsia="Times New Roman" w:hAnsi="Tahoma" w:cs="Tahoma"/>
                      <w:sz w:val="16"/>
                      <w:szCs w:val="16"/>
                      <w:lang w:val="en-US"/>
                    </w:rPr>
                    <w:lastRenderedPageBreak/>
                    <w:t>6</w:t>
                  </w:r>
                </w:p>
              </w:tc>
              <w:tc>
                <w:tcPr>
                  <w:tcW w:w="2752" w:type="dxa"/>
                  <w:vAlign w:val="center"/>
                  <w:hideMark/>
                </w:tcPr>
                <w:p w:rsidR="001B4FD5" w:rsidRPr="00CD5DE8" w:rsidRDefault="00B47EE5"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1733806002</w:t>
                  </w:r>
                  <w:r>
                    <w:rPr>
                      <w:rFonts w:ascii="Tahoma" w:eastAsia="Times New Roman" w:hAnsi="Tahoma" w:cs="Tahoma"/>
                      <w:sz w:val="16"/>
                      <w:szCs w:val="16"/>
                      <w:lang w:val="en-US"/>
                    </w:rPr>
                    <w:t>8803</w:t>
                  </w:r>
                  <w:r w:rsidR="001B4FD5" w:rsidRPr="00CD5DE8">
                    <w:rPr>
                      <w:rFonts w:ascii="Tahoma" w:eastAsia="Times New Roman" w:hAnsi="Tahoma" w:cs="Tahoma"/>
                      <w:sz w:val="16"/>
                      <w:szCs w:val="16"/>
                    </w:rPr>
                    <w:t>8060100100140004211244</w:t>
                  </w:r>
                </w:p>
              </w:tc>
              <w:tc>
                <w:tcPr>
                  <w:tcW w:w="1222"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xml:space="preserve">Дорожная деятельность в отношении автомобильных дорог местного значения в границах населенных пунктов сельского поселения и обеспечение </w:t>
                  </w:r>
                  <w:r w:rsidRPr="00CD5DE8">
                    <w:rPr>
                      <w:rFonts w:ascii="Tahoma" w:eastAsia="Times New Roman" w:hAnsi="Tahoma" w:cs="Tahoma"/>
                      <w:sz w:val="16"/>
                      <w:szCs w:val="16"/>
                    </w:rPr>
                    <w:lastRenderedPageBreak/>
                    <w:t>безопасности дорожного движения на них, включая создание и обеспечение функционирование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сельского поселения,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w:t>
                  </w:r>
                </w:p>
              </w:tc>
              <w:tc>
                <w:tcPr>
                  <w:tcW w:w="1064"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p>
              </w:tc>
              <w:tc>
                <w:tcPr>
                  <w:tcW w:w="1117"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Дороги автомобильные, в том числе улично-дорожная сеть, и прочие автомобильные и пешеходные дороги</w:t>
                  </w:r>
                </w:p>
              </w:tc>
              <w:tc>
                <w:tcPr>
                  <w:tcW w:w="948"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2017</w:t>
                  </w:r>
                </w:p>
              </w:tc>
              <w:tc>
                <w:tcPr>
                  <w:tcW w:w="644" w:type="dxa"/>
                  <w:vAlign w:val="center"/>
                  <w:hideMark/>
                </w:tcPr>
                <w:p w:rsidR="001B4FD5" w:rsidRPr="00CD5DE8" w:rsidRDefault="00B47EE5"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lang w:val="en-US"/>
                    </w:rPr>
                    <w:t>297</w:t>
                  </w:r>
                  <w:r w:rsidR="001B4FD5" w:rsidRPr="00CD5DE8">
                    <w:rPr>
                      <w:rFonts w:ascii="Tahoma" w:eastAsia="Times New Roman" w:hAnsi="Tahoma" w:cs="Tahoma"/>
                      <w:sz w:val="16"/>
                      <w:szCs w:val="16"/>
                    </w:rPr>
                    <w:t>.00000</w:t>
                  </w:r>
                </w:p>
              </w:tc>
              <w:tc>
                <w:tcPr>
                  <w:tcW w:w="792" w:type="dxa"/>
                  <w:vAlign w:val="center"/>
                  <w:hideMark/>
                </w:tcPr>
                <w:p w:rsidR="001B4FD5" w:rsidRPr="00CD5DE8" w:rsidRDefault="00B47EE5"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9</w:t>
                  </w:r>
                  <w:r>
                    <w:rPr>
                      <w:rFonts w:ascii="Tahoma" w:eastAsia="Times New Roman" w:hAnsi="Tahoma" w:cs="Tahoma"/>
                      <w:sz w:val="16"/>
                      <w:szCs w:val="16"/>
                      <w:lang w:val="en-US"/>
                    </w:rPr>
                    <w:t>9</w:t>
                  </w:r>
                  <w:r w:rsidR="001B4FD5" w:rsidRPr="00CD5DE8">
                    <w:rPr>
                      <w:rFonts w:ascii="Tahoma" w:eastAsia="Times New Roman" w:hAnsi="Tahoma" w:cs="Tahoma"/>
                      <w:sz w:val="16"/>
                      <w:szCs w:val="16"/>
                    </w:rPr>
                    <w:t>.00000</w:t>
                  </w:r>
                </w:p>
              </w:tc>
              <w:tc>
                <w:tcPr>
                  <w:tcW w:w="644" w:type="dxa"/>
                  <w:vAlign w:val="center"/>
                  <w:hideMark/>
                </w:tcPr>
                <w:p w:rsidR="001B4FD5" w:rsidRPr="00CD5DE8" w:rsidRDefault="00B47EE5"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9</w:t>
                  </w:r>
                  <w:r>
                    <w:rPr>
                      <w:rFonts w:ascii="Tahoma" w:eastAsia="Times New Roman" w:hAnsi="Tahoma" w:cs="Tahoma"/>
                      <w:sz w:val="16"/>
                      <w:szCs w:val="16"/>
                      <w:lang w:val="en-US"/>
                    </w:rPr>
                    <w:t>9</w:t>
                  </w:r>
                  <w:r w:rsidR="001B4FD5" w:rsidRPr="00CD5DE8">
                    <w:rPr>
                      <w:rFonts w:ascii="Tahoma" w:eastAsia="Times New Roman" w:hAnsi="Tahoma" w:cs="Tahoma"/>
                      <w:sz w:val="16"/>
                      <w:szCs w:val="16"/>
                    </w:rPr>
                    <w:t>.00000</w:t>
                  </w:r>
                </w:p>
              </w:tc>
              <w:tc>
                <w:tcPr>
                  <w:tcW w:w="644" w:type="dxa"/>
                  <w:vAlign w:val="center"/>
                  <w:hideMark/>
                </w:tcPr>
                <w:p w:rsidR="001B4FD5" w:rsidRPr="00CD5DE8" w:rsidRDefault="00B47EE5"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9</w:t>
                  </w:r>
                  <w:r>
                    <w:rPr>
                      <w:rFonts w:ascii="Tahoma" w:eastAsia="Times New Roman" w:hAnsi="Tahoma" w:cs="Tahoma"/>
                      <w:sz w:val="16"/>
                      <w:szCs w:val="16"/>
                      <w:lang w:val="en-US"/>
                    </w:rPr>
                    <w:t>9</w:t>
                  </w:r>
                  <w:r w:rsidR="001B4FD5" w:rsidRPr="00CD5DE8">
                    <w:rPr>
                      <w:rFonts w:ascii="Tahoma" w:eastAsia="Times New Roman" w:hAnsi="Tahoma" w:cs="Tahoma"/>
                      <w:sz w:val="16"/>
                      <w:szCs w:val="16"/>
                    </w:rPr>
                    <w:t>.00000</w:t>
                  </w:r>
                </w:p>
              </w:tc>
              <w:tc>
                <w:tcPr>
                  <w:tcW w:w="872"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0.00000</w:t>
                  </w:r>
                </w:p>
              </w:tc>
              <w:tc>
                <w:tcPr>
                  <w:tcW w:w="1057"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Срок осуществления закупки с 01.05.2017 по 01.10.2017 </w:t>
                  </w:r>
                </w:p>
              </w:tc>
              <w:tc>
                <w:tcPr>
                  <w:tcW w:w="1075"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p>
              </w:tc>
              <w:tc>
                <w:tcPr>
                  <w:tcW w:w="962"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нет</w:t>
                  </w:r>
                </w:p>
              </w:tc>
              <w:tc>
                <w:tcPr>
                  <w:tcW w:w="834"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p>
              </w:tc>
            </w:tr>
            <w:tr w:rsidR="008D1A1F" w:rsidRPr="00CD5DE8" w:rsidTr="003845D8">
              <w:tc>
                <w:tcPr>
                  <w:tcW w:w="216" w:type="dxa"/>
                  <w:vAlign w:val="center"/>
                  <w:hideMark/>
                </w:tcPr>
                <w:p w:rsidR="001B4FD5" w:rsidRPr="00B47EE5" w:rsidRDefault="00B47EE5" w:rsidP="001B4FD5">
                  <w:pPr>
                    <w:framePr w:hSpace="180" w:wrap="around" w:vAnchor="page" w:hAnchor="margin" w:y="1981"/>
                    <w:spacing w:after="0" w:line="240" w:lineRule="auto"/>
                    <w:rPr>
                      <w:rFonts w:ascii="Tahoma" w:eastAsia="Times New Roman" w:hAnsi="Tahoma" w:cs="Tahoma"/>
                      <w:sz w:val="16"/>
                      <w:szCs w:val="16"/>
                      <w:lang w:val="en-US"/>
                    </w:rPr>
                  </w:pPr>
                  <w:r>
                    <w:rPr>
                      <w:rFonts w:ascii="Tahoma" w:eastAsia="Times New Roman" w:hAnsi="Tahoma" w:cs="Tahoma"/>
                      <w:sz w:val="16"/>
                      <w:szCs w:val="16"/>
                      <w:lang w:val="en-US"/>
                    </w:rPr>
                    <w:lastRenderedPageBreak/>
                    <w:t>7</w:t>
                  </w:r>
                </w:p>
              </w:tc>
              <w:tc>
                <w:tcPr>
                  <w:tcW w:w="2752" w:type="dxa"/>
                  <w:vAlign w:val="center"/>
                  <w:hideMark/>
                </w:tcPr>
                <w:p w:rsidR="001B4FD5" w:rsidRPr="00CD5DE8" w:rsidRDefault="00B47EE5"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1733806002</w:t>
                  </w:r>
                  <w:r>
                    <w:rPr>
                      <w:rFonts w:ascii="Tahoma" w:eastAsia="Times New Roman" w:hAnsi="Tahoma" w:cs="Tahoma"/>
                      <w:sz w:val="16"/>
                      <w:szCs w:val="16"/>
                      <w:lang w:val="en-US"/>
                    </w:rPr>
                    <w:t>880</w:t>
                  </w:r>
                  <w:r w:rsidR="001B4FD5" w:rsidRPr="00CD5DE8">
                    <w:rPr>
                      <w:rFonts w:ascii="Tahoma" w:eastAsia="Times New Roman" w:hAnsi="Tahoma" w:cs="Tahoma"/>
                      <w:sz w:val="16"/>
                      <w:szCs w:val="16"/>
                    </w:rPr>
                    <w:t>38060100100150004211244</w:t>
                  </w:r>
                </w:p>
              </w:tc>
              <w:tc>
                <w:tcPr>
                  <w:tcW w:w="1222"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xml:space="preserve">Дорожная деятельность в отношении автомобильных дорог местного значения в границах населенных </w:t>
                  </w:r>
                  <w:r w:rsidRPr="00CD5DE8">
                    <w:rPr>
                      <w:rFonts w:ascii="Tahoma" w:eastAsia="Times New Roman" w:hAnsi="Tahoma" w:cs="Tahoma"/>
                      <w:sz w:val="16"/>
                      <w:szCs w:val="16"/>
                    </w:rPr>
                    <w:lastRenderedPageBreak/>
                    <w:t>пунктов сельского поселения и обеспечение безопасности дорожного движения на них, включая создание и обеспечение функционирование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сельского поселения,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w:t>
                  </w:r>
                </w:p>
              </w:tc>
              <w:tc>
                <w:tcPr>
                  <w:tcW w:w="1064"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p>
              </w:tc>
              <w:tc>
                <w:tcPr>
                  <w:tcW w:w="1117"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xml:space="preserve">Дороги автомобильные, в том числе улично-дорожная сеть, и прочие автомобильные и </w:t>
                  </w:r>
                  <w:r w:rsidRPr="00CD5DE8">
                    <w:rPr>
                      <w:rFonts w:ascii="Tahoma" w:eastAsia="Times New Roman" w:hAnsi="Tahoma" w:cs="Tahoma"/>
                      <w:sz w:val="16"/>
                      <w:szCs w:val="16"/>
                    </w:rPr>
                    <w:lastRenderedPageBreak/>
                    <w:t>пешеходные дороги</w:t>
                  </w:r>
                </w:p>
              </w:tc>
              <w:tc>
                <w:tcPr>
                  <w:tcW w:w="948"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lastRenderedPageBreak/>
                    <w:t>2017</w:t>
                  </w:r>
                </w:p>
              </w:tc>
              <w:tc>
                <w:tcPr>
                  <w:tcW w:w="644" w:type="dxa"/>
                  <w:vAlign w:val="center"/>
                  <w:hideMark/>
                </w:tcPr>
                <w:p w:rsidR="001B4FD5" w:rsidRPr="00CD5DE8" w:rsidRDefault="00B47EE5"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2</w:t>
                  </w:r>
                  <w:r>
                    <w:rPr>
                      <w:rFonts w:ascii="Tahoma" w:eastAsia="Times New Roman" w:hAnsi="Tahoma" w:cs="Tahoma"/>
                      <w:sz w:val="16"/>
                      <w:szCs w:val="16"/>
                      <w:lang w:val="en-US"/>
                    </w:rPr>
                    <w:t>97</w:t>
                  </w:r>
                  <w:r w:rsidR="001B4FD5" w:rsidRPr="00CD5DE8">
                    <w:rPr>
                      <w:rFonts w:ascii="Tahoma" w:eastAsia="Times New Roman" w:hAnsi="Tahoma" w:cs="Tahoma"/>
                      <w:sz w:val="16"/>
                      <w:szCs w:val="16"/>
                    </w:rPr>
                    <w:t>.00000</w:t>
                  </w:r>
                </w:p>
              </w:tc>
              <w:tc>
                <w:tcPr>
                  <w:tcW w:w="792" w:type="dxa"/>
                  <w:vAlign w:val="center"/>
                  <w:hideMark/>
                </w:tcPr>
                <w:p w:rsidR="001B4FD5" w:rsidRPr="00CD5DE8" w:rsidRDefault="00B47EE5"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9</w:t>
                  </w:r>
                  <w:r>
                    <w:rPr>
                      <w:rFonts w:ascii="Tahoma" w:eastAsia="Times New Roman" w:hAnsi="Tahoma" w:cs="Tahoma"/>
                      <w:sz w:val="16"/>
                      <w:szCs w:val="16"/>
                      <w:lang w:val="en-US"/>
                    </w:rPr>
                    <w:t>9</w:t>
                  </w:r>
                  <w:r w:rsidR="001B4FD5" w:rsidRPr="00CD5DE8">
                    <w:rPr>
                      <w:rFonts w:ascii="Tahoma" w:eastAsia="Times New Roman" w:hAnsi="Tahoma" w:cs="Tahoma"/>
                      <w:sz w:val="16"/>
                      <w:szCs w:val="16"/>
                    </w:rPr>
                    <w:t>.00000</w:t>
                  </w:r>
                </w:p>
              </w:tc>
              <w:tc>
                <w:tcPr>
                  <w:tcW w:w="644" w:type="dxa"/>
                  <w:vAlign w:val="center"/>
                  <w:hideMark/>
                </w:tcPr>
                <w:p w:rsidR="001B4FD5" w:rsidRPr="00CD5DE8" w:rsidRDefault="003845D8"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9</w:t>
                  </w:r>
                  <w:r>
                    <w:rPr>
                      <w:rFonts w:ascii="Tahoma" w:eastAsia="Times New Roman" w:hAnsi="Tahoma" w:cs="Tahoma"/>
                      <w:sz w:val="16"/>
                      <w:szCs w:val="16"/>
                      <w:lang w:val="en-US"/>
                    </w:rPr>
                    <w:t>9</w:t>
                  </w:r>
                  <w:r w:rsidR="001B4FD5" w:rsidRPr="00CD5DE8">
                    <w:rPr>
                      <w:rFonts w:ascii="Tahoma" w:eastAsia="Times New Roman" w:hAnsi="Tahoma" w:cs="Tahoma"/>
                      <w:sz w:val="16"/>
                      <w:szCs w:val="16"/>
                    </w:rPr>
                    <w:t>.00000</w:t>
                  </w:r>
                </w:p>
              </w:tc>
              <w:tc>
                <w:tcPr>
                  <w:tcW w:w="644" w:type="dxa"/>
                  <w:vAlign w:val="center"/>
                  <w:hideMark/>
                </w:tcPr>
                <w:p w:rsidR="001B4FD5" w:rsidRPr="00CD5DE8" w:rsidRDefault="003845D8"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9</w:t>
                  </w:r>
                  <w:r>
                    <w:rPr>
                      <w:rFonts w:ascii="Tahoma" w:eastAsia="Times New Roman" w:hAnsi="Tahoma" w:cs="Tahoma"/>
                      <w:sz w:val="16"/>
                      <w:szCs w:val="16"/>
                      <w:lang w:val="en-US"/>
                    </w:rPr>
                    <w:t>9</w:t>
                  </w:r>
                  <w:r w:rsidR="001B4FD5" w:rsidRPr="00CD5DE8">
                    <w:rPr>
                      <w:rFonts w:ascii="Tahoma" w:eastAsia="Times New Roman" w:hAnsi="Tahoma" w:cs="Tahoma"/>
                      <w:sz w:val="16"/>
                      <w:szCs w:val="16"/>
                    </w:rPr>
                    <w:t>.00000</w:t>
                  </w:r>
                </w:p>
              </w:tc>
              <w:tc>
                <w:tcPr>
                  <w:tcW w:w="872"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0.00000</w:t>
                  </w:r>
                </w:p>
              </w:tc>
              <w:tc>
                <w:tcPr>
                  <w:tcW w:w="1057"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Срок осуществления закупки с 01.05.2017 по 01.10.2017 </w:t>
                  </w:r>
                </w:p>
              </w:tc>
              <w:tc>
                <w:tcPr>
                  <w:tcW w:w="1075"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p>
              </w:tc>
              <w:tc>
                <w:tcPr>
                  <w:tcW w:w="962"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нет</w:t>
                  </w:r>
                </w:p>
              </w:tc>
              <w:tc>
                <w:tcPr>
                  <w:tcW w:w="834"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p>
              </w:tc>
            </w:tr>
            <w:tr w:rsidR="008D1A1F" w:rsidRPr="00CD5DE8" w:rsidTr="003845D8">
              <w:tc>
                <w:tcPr>
                  <w:tcW w:w="216" w:type="dxa"/>
                  <w:vAlign w:val="center"/>
                  <w:hideMark/>
                </w:tcPr>
                <w:p w:rsidR="001B4FD5" w:rsidRPr="00CD5DE8" w:rsidRDefault="003845D8"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lastRenderedPageBreak/>
                    <w:t>8</w:t>
                  </w:r>
                </w:p>
              </w:tc>
              <w:tc>
                <w:tcPr>
                  <w:tcW w:w="2752" w:type="dxa"/>
                  <w:vAlign w:val="center"/>
                  <w:hideMark/>
                </w:tcPr>
                <w:p w:rsidR="001B4FD5" w:rsidRPr="00CD5DE8" w:rsidRDefault="003845D8"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1733806002</w:t>
                  </w:r>
                  <w:r>
                    <w:rPr>
                      <w:rFonts w:ascii="Tahoma" w:eastAsia="Times New Roman" w:hAnsi="Tahoma" w:cs="Tahoma"/>
                      <w:sz w:val="16"/>
                      <w:szCs w:val="16"/>
                      <w:lang w:val="en-US"/>
                    </w:rPr>
                    <w:t>880</w:t>
                  </w:r>
                  <w:r w:rsidR="001B4FD5" w:rsidRPr="00CD5DE8">
                    <w:rPr>
                      <w:rFonts w:ascii="Tahoma" w:eastAsia="Times New Roman" w:hAnsi="Tahoma" w:cs="Tahoma"/>
                      <w:sz w:val="16"/>
                      <w:szCs w:val="16"/>
                    </w:rPr>
                    <w:t>38060100100170004211244</w:t>
                  </w:r>
                </w:p>
              </w:tc>
              <w:tc>
                <w:tcPr>
                  <w:tcW w:w="1222"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xml:space="preserve">Дорожная деятельность в отношении автомобильных </w:t>
                  </w:r>
                  <w:r w:rsidRPr="00CD5DE8">
                    <w:rPr>
                      <w:rFonts w:ascii="Tahoma" w:eastAsia="Times New Roman" w:hAnsi="Tahoma" w:cs="Tahoma"/>
                      <w:sz w:val="16"/>
                      <w:szCs w:val="16"/>
                    </w:rPr>
                    <w:lastRenderedPageBreak/>
                    <w:t>дорог местного значения в границах населенных пунктов сельского поселения и обеспечение безопасности дорожного движения на них, включая создание и обеспечение функционирование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сельского поселения,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w:t>
                  </w:r>
                </w:p>
              </w:tc>
              <w:tc>
                <w:tcPr>
                  <w:tcW w:w="1064"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p>
              </w:tc>
              <w:tc>
                <w:tcPr>
                  <w:tcW w:w="1117"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Дороги автомобильные, в том числе улично-</w:t>
                  </w:r>
                  <w:r w:rsidRPr="00CD5DE8">
                    <w:rPr>
                      <w:rFonts w:ascii="Tahoma" w:eastAsia="Times New Roman" w:hAnsi="Tahoma" w:cs="Tahoma"/>
                      <w:sz w:val="16"/>
                      <w:szCs w:val="16"/>
                    </w:rPr>
                    <w:lastRenderedPageBreak/>
                    <w:t>дорожная сеть, и прочие автомобильные и пешеходные дороги</w:t>
                  </w:r>
                </w:p>
              </w:tc>
              <w:tc>
                <w:tcPr>
                  <w:tcW w:w="948"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lastRenderedPageBreak/>
                    <w:t>2017</w:t>
                  </w:r>
                </w:p>
              </w:tc>
              <w:tc>
                <w:tcPr>
                  <w:tcW w:w="644" w:type="dxa"/>
                  <w:vAlign w:val="center"/>
                  <w:hideMark/>
                </w:tcPr>
                <w:p w:rsidR="001B4FD5" w:rsidRPr="00CD5DE8" w:rsidRDefault="003845D8"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lang w:val="en-US"/>
                    </w:rPr>
                    <w:t>297</w:t>
                  </w:r>
                  <w:r w:rsidR="001B4FD5" w:rsidRPr="00CD5DE8">
                    <w:rPr>
                      <w:rFonts w:ascii="Tahoma" w:eastAsia="Times New Roman" w:hAnsi="Tahoma" w:cs="Tahoma"/>
                      <w:sz w:val="16"/>
                      <w:szCs w:val="16"/>
                    </w:rPr>
                    <w:t>.00000</w:t>
                  </w:r>
                </w:p>
              </w:tc>
              <w:tc>
                <w:tcPr>
                  <w:tcW w:w="792" w:type="dxa"/>
                  <w:vAlign w:val="center"/>
                  <w:hideMark/>
                </w:tcPr>
                <w:p w:rsidR="001B4FD5" w:rsidRPr="00CD5DE8" w:rsidRDefault="003845D8"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lang w:val="en-US"/>
                    </w:rPr>
                    <w:t>99</w:t>
                  </w:r>
                  <w:r w:rsidR="001B4FD5" w:rsidRPr="00CD5DE8">
                    <w:rPr>
                      <w:rFonts w:ascii="Tahoma" w:eastAsia="Times New Roman" w:hAnsi="Tahoma" w:cs="Tahoma"/>
                      <w:sz w:val="16"/>
                      <w:szCs w:val="16"/>
                    </w:rPr>
                    <w:t>.00000</w:t>
                  </w:r>
                </w:p>
              </w:tc>
              <w:tc>
                <w:tcPr>
                  <w:tcW w:w="644" w:type="dxa"/>
                  <w:vAlign w:val="center"/>
                  <w:hideMark/>
                </w:tcPr>
                <w:p w:rsidR="001B4FD5" w:rsidRPr="00CD5DE8" w:rsidRDefault="003845D8"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lang w:val="en-US"/>
                    </w:rPr>
                    <w:t>99</w:t>
                  </w:r>
                  <w:r w:rsidR="001B4FD5" w:rsidRPr="00CD5DE8">
                    <w:rPr>
                      <w:rFonts w:ascii="Tahoma" w:eastAsia="Times New Roman" w:hAnsi="Tahoma" w:cs="Tahoma"/>
                      <w:sz w:val="16"/>
                      <w:szCs w:val="16"/>
                    </w:rPr>
                    <w:t>.00000</w:t>
                  </w:r>
                </w:p>
              </w:tc>
              <w:tc>
                <w:tcPr>
                  <w:tcW w:w="644" w:type="dxa"/>
                  <w:vAlign w:val="center"/>
                  <w:hideMark/>
                </w:tcPr>
                <w:p w:rsidR="001B4FD5" w:rsidRPr="00CD5DE8" w:rsidRDefault="003845D8"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9</w:t>
                  </w:r>
                  <w:r>
                    <w:rPr>
                      <w:rFonts w:ascii="Tahoma" w:eastAsia="Times New Roman" w:hAnsi="Tahoma" w:cs="Tahoma"/>
                      <w:sz w:val="16"/>
                      <w:szCs w:val="16"/>
                      <w:lang w:val="en-US"/>
                    </w:rPr>
                    <w:t>9</w:t>
                  </w:r>
                  <w:r>
                    <w:rPr>
                      <w:rFonts w:ascii="Tahoma" w:eastAsia="Times New Roman" w:hAnsi="Tahoma" w:cs="Tahoma"/>
                      <w:sz w:val="16"/>
                      <w:szCs w:val="16"/>
                    </w:rPr>
                    <w:t>.</w:t>
                  </w:r>
                  <w:r w:rsidR="001B4FD5" w:rsidRPr="00CD5DE8">
                    <w:rPr>
                      <w:rFonts w:ascii="Tahoma" w:eastAsia="Times New Roman" w:hAnsi="Tahoma" w:cs="Tahoma"/>
                      <w:sz w:val="16"/>
                      <w:szCs w:val="16"/>
                    </w:rPr>
                    <w:t>00000</w:t>
                  </w:r>
                </w:p>
              </w:tc>
              <w:tc>
                <w:tcPr>
                  <w:tcW w:w="872"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0.00000</w:t>
                  </w:r>
                </w:p>
              </w:tc>
              <w:tc>
                <w:tcPr>
                  <w:tcW w:w="1057"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xml:space="preserve">Срок осуществления закупки с 01.05.2017 по </w:t>
                  </w:r>
                  <w:r w:rsidRPr="00CD5DE8">
                    <w:rPr>
                      <w:rFonts w:ascii="Tahoma" w:eastAsia="Times New Roman" w:hAnsi="Tahoma" w:cs="Tahoma"/>
                      <w:sz w:val="16"/>
                      <w:szCs w:val="16"/>
                    </w:rPr>
                    <w:lastRenderedPageBreak/>
                    <w:t>01.10.2017 </w:t>
                  </w:r>
                </w:p>
              </w:tc>
              <w:tc>
                <w:tcPr>
                  <w:tcW w:w="1075"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p>
              </w:tc>
              <w:tc>
                <w:tcPr>
                  <w:tcW w:w="962"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нет</w:t>
                  </w:r>
                </w:p>
              </w:tc>
              <w:tc>
                <w:tcPr>
                  <w:tcW w:w="834" w:type="dxa"/>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p>
              </w:tc>
            </w:tr>
            <w:tr w:rsidR="008D1A1F" w:rsidRPr="00CD5DE8" w:rsidTr="003845D8">
              <w:trPr>
                <w:trHeight w:val="843"/>
              </w:trPr>
              <w:tc>
                <w:tcPr>
                  <w:tcW w:w="216" w:type="dxa"/>
                  <w:vAlign w:val="center"/>
                  <w:hideMark/>
                </w:tcPr>
                <w:p w:rsidR="003845D8" w:rsidRPr="00CD5DE8" w:rsidRDefault="003845D8" w:rsidP="003845D8">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lastRenderedPageBreak/>
                    <w:t>9</w:t>
                  </w:r>
                </w:p>
              </w:tc>
              <w:tc>
                <w:tcPr>
                  <w:tcW w:w="2752" w:type="dxa"/>
                  <w:vAlign w:val="center"/>
                  <w:hideMark/>
                </w:tcPr>
                <w:p w:rsidR="003845D8" w:rsidRPr="00CD5DE8" w:rsidRDefault="003845D8" w:rsidP="003845D8">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1733806002</w:t>
                  </w:r>
                  <w:r>
                    <w:rPr>
                      <w:rFonts w:ascii="Tahoma" w:eastAsia="Times New Roman" w:hAnsi="Tahoma" w:cs="Tahoma"/>
                      <w:sz w:val="16"/>
                      <w:szCs w:val="16"/>
                      <w:lang w:val="en-US"/>
                    </w:rPr>
                    <w:t>880</w:t>
                  </w:r>
                  <w:r w:rsidRPr="00CD5DE8">
                    <w:rPr>
                      <w:rFonts w:ascii="Tahoma" w:eastAsia="Times New Roman" w:hAnsi="Tahoma" w:cs="Tahoma"/>
                      <w:sz w:val="16"/>
                      <w:szCs w:val="16"/>
                    </w:rPr>
                    <w:t>38060100100170004211244</w:t>
                  </w:r>
                </w:p>
              </w:tc>
              <w:tc>
                <w:tcPr>
                  <w:tcW w:w="1222" w:type="dxa"/>
                  <w:vAlign w:val="center"/>
                  <w:hideMark/>
                </w:tcPr>
                <w:p w:rsidR="003845D8" w:rsidRPr="00CD5DE8" w:rsidRDefault="003845D8" w:rsidP="003845D8">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xml:space="preserve">Дорожная деятельность в отношении автомобильных дорог местного значения в границах населенных пунктов сельского поселения и обеспечение безопасности дорожного движения на них, включая создание и обеспечение функционирование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сельского поселения, а также осуществление иных полномочий в области использования автомобильных дорог и осуществление дорожной деятельности в </w:t>
                  </w:r>
                  <w:r w:rsidRPr="00CD5DE8">
                    <w:rPr>
                      <w:rFonts w:ascii="Tahoma" w:eastAsia="Times New Roman" w:hAnsi="Tahoma" w:cs="Tahoma"/>
                      <w:sz w:val="16"/>
                      <w:szCs w:val="16"/>
                    </w:rPr>
                    <w:lastRenderedPageBreak/>
                    <w:t>соответствии с законодательством Российской Федерации</w:t>
                  </w:r>
                </w:p>
              </w:tc>
              <w:tc>
                <w:tcPr>
                  <w:tcW w:w="1064" w:type="dxa"/>
                  <w:vAlign w:val="center"/>
                  <w:hideMark/>
                </w:tcPr>
                <w:p w:rsidR="003845D8" w:rsidRPr="00CD5DE8" w:rsidRDefault="003845D8" w:rsidP="003845D8">
                  <w:pPr>
                    <w:framePr w:hSpace="180" w:wrap="around" w:vAnchor="page" w:hAnchor="margin" w:y="1981"/>
                    <w:spacing w:after="0" w:line="240" w:lineRule="auto"/>
                    <w:rPr>
                      <w:rFonts w:ascii="Tahoma" w:eastAsia="Times New Roman" w:hAnsi="Tahoma" w:cs="Tahoma"/>
                      <w:sz w:val="16"/>
                      <w:szCs w:val="16"/>
                    </w:rPr>
                  </w:pPr>
                </w:p>
              </w:tc>
              <w:tc>
                <w:tcPr>
                  <w:tcW w:w="1117" w:type="dxa"/>
                  <w:vAlign w:val="center"/>
                  <w:hideMark/>
                </w:tcPr>
                <w:p w:rsidR="003845D8" w:rsidRPr="00CD5DE8" w:rsidRDefault="003845D8" w:rsidP="003845D8">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Дороги автомобильные, в том числе улично-дорожная сеть, и прочие автомобильные и пешеходные дороги</w:t>
                  </w:r>
                </w:p>
              </w:tc>
              <w:tc>
                <w:tcPr>
                  <w:tcW w:w="948" w:type="dxa"/>
                  <w:vAlign w:val="center"/>
                  <w:hideMark/>
                </w:tcPr>
                <w:p w:rsidR="003845D8" w:rsidRPr="00CD5DE8" w:rsidRDefault="003845D8" w:rsidP="003845D8">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2017</w:t>
                  </w:r>
                </w:p>
              </w:tc>
              <w:tc>
                <w:tcPr>
                  <w:tcW w:w="644" w:type="dxa"/>
                  <w:vAlign w:val="center"/>
                  <w:hideMark/>
                </w:tcPr>
                <w:p w:rsidR="003845D8" w:rsidRPr="00CD5DE8" w:rsidRDefault="003845D8" w:rsidP="003845D8">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lang w:val="en-US"/>
                    </w:rPr>
                    <w:t>297</w:t>
                  </w:r>
                  <w:r w:rsidRPr="00CD5DE8">
                    <w:rPr>
                      <w:rFonts w:ascii="Tahoma" w:eastAsia="Times New Roman" w:hAnsi="Tahoma" w:cs="Tahoma"/>
                      <w:sz w:val="16"/>
                      <w:szCs w:val="16"/>
                    </w:rPr>
                    <w:t>.00000</w:t>
                  </w:r>
                </w:p>
              </w:tc>
              <w:tc>
                <w:tcPr>
                  <w:tcW w:w="792" w:type="dxa"/>
                  <w:vAlign w:val="center"/>
                  <w:hideMark/>
                </w:tcPr>
                <w:p w:rsidR="003845D8" w:rsidRPr="00CD5DE8" w:rsidRDefault="003845D8" w:rsidP="003845D8">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lang w:val="en-US"/>
                    </w:rPr>
                    <w:t>99</w:t>
                  </w:r>
                  <w:r w:rsidRPr="00CD5DE8">
                    <w:rPr>
                      <w:rFonts w:ascii="Tahoma" w:eastAsia="Times New Roman" w:hAnsi="Tahoma" w:cs="Tahoma"/>
                      <w:sz w:val="16"/>
                      <w:szCs w:val="16"/>
                    </w:rPr>
                    <w:t>.00000</w:t>
                  </w:r>
                </w:p>
              </w:tc>
              <w:tc>
                <w:tcPr>
                  <w:tcW w:w="644" w:type="dxa"/>
                  <w:vAlign w:val="center"/>
                  <w:hideMark/>
                </w:tcPr>
                <w:p w:rsidR="003845D8" w:rsidRPr="00CD5DE8" w:rsidRDefault="003845D8" w:rsidP="003845D8">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lang w:val="en-US"/>
                    </w:rPr>
                    <w:t>99</w:t>
                  </w:r>
                  <w:r w:rsidRPr="00CD5DE8">
                    <w:rPr>
                      <w:rFonts w:ascii="Tahoma" w:eastAsia="Times New Roman" w:hAnsi="Tahoma" w:cs="Tahoma"/>
                      <w:sz w:val="16"/>
                      <w:szCs w:val="16"/>
                    </w:rPr>
                    <w:t>.00000</w:t>
                  </w:r>
                </w:p>
              </w:tc>
              <w:tc>
                <w:tcPr>
                  <w:tcW w:w="644" w:type="dxa"/>
                  <w:vAlign w:val="center"/>
                  <w:hideMark/>
                </w:tcPr>
                <w:p w:rsidR="003845D8" w:rsidRPr="00CD5DE8" w:rsidRDefault="003845D8" w:rsidP="003845D8">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9</w:t>
                  </w:r>
                  <w:r>
                    <w:rPr>
                      <w:rFonts w:ascii="Tahoma" w:eastAsia="Times New Roman" w:hAnsi="Tahoma" w:cs="Tahoma"/>
                      <w:sz w:val="16"/>
                      <w:szCs w:val="16"/>
                      <w:lang w:val="en-US"/>
                    </w:rPr>
                    <w:t>9</w:t>
                  </w:r>
                  <w:r>
                    <w:rPr>
                      <w:rFonts w:ascii="Tahoma" w:eastAsia="Times New Roman" w:hAnsi="Tahoma" w:cs="Tahoma"/>
                      <w:sz w:val="16"/>
                      <w:szCs w:val="16"/>
                    </w:rPr>
                    <w:t>.</w:t>
                  </w:r>
                  <w:r w:rsidRPr="00CD5DE8">
                    <w:rPr>
                      <w:rFonts w:ascii="Tahoma" w:eastAsia="Times New Roman" w:hAnsi="Tahoma" w:cs="Tahoma"/>
                      <w:sz w:val="16"/>
                      <w:szCs w:val="16"/>
                    </w:rPr>
                    <w:t>00000</w:t>
                  </w:r>
                </w:p>
              </w:tc>
              <w:tc>
                <w:tcPr>
                  <w:tcW w:w="872" w:type="dxa"/>
                  <w:vAlign w:val="center"/>
                  <w:hideMark/>
                </w:tcPr>
                <w:p w:rsidR="003845D8" w:rsidRPr="00CD5DE8" w:rsidRDefault="003845D8" w:rsidP="003845D8">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0.00000</w:t>
                  </w:r>
                </w:p>
              </w:tc>
              <w:tc>
                <w:tcPr>
                  <w:tcW w:w="1057" w:type="dxa"/>
                  <w:vAlign w:val="center"/>
                  <w:hideMark/>
                </w:tcPr>
                <w:p w:rsidR="003845D8" w:rsidRPr="00CD5DE8" w:rsidRDefault="003845D8" w:rsidP="003845D8">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Срок осуществления закупки с 01.05.2017 по 01.10.2017 </w:t>
                  </w:r>
                </w:p>
              </w:tc>
              <w:tc>
                <w:tcPr>
                  <w:tcW w:w="1075" w:type="dxa"/>
                  <w:vAlign w:val="center"/>
                  <w:hideMark/>
                </w:tcPr>
                <w:p w:rsidR="003845D8" w:rsidRPr="00CD5DE8" w:rsidRDefault="003845D8" w:rsidP="003845D8">
                  <w:pPr>
                    <w:framePr w:hSpace="180" w:wrap="around" w:vAnchor="page" w:hAnchor="margin" w:y="1981"/>
                    <w:spacing w:after="0" w:line="240" w:lineRule="auto"/>
                    <w:rPr>
                      <w:rFonts w:ascii="Tahoma" w:eastAsia="Times New Roman" w:hAnsi="Tahoma" w:cs="Tahoma"/>
                      <w:sz w:val="16"/>
                      <w:szCs w:val="16"/>
                    </w:rPr>
                  </w:pPr>
                </w:p>
              </w:tc>
              <w:tc>
                <w:tcPr>
                  <w:tcW w:w="962" w:type="dxa"/>
                  <w:vAlign w:val="center"/>
                  <w:hideMark/>
                </w:tcPr>
                <w:p w:rsidR="003845D8" w:rsidRPr="00CD5DE8" w:rsidRDefault="003845D8" w:rsidP="003845D8">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нет</w:t>
                  </w:r>
                </w:p>
              </w:tc>
              <w:tc>
                <w:tcPr>
                  <w:tcW w:w="834" w:type="dxa"/>
                  <w:vAlign w:val="center"/>
                  <w:hideMark/>
                </w:tcPr>
                <w:p w:rsidR="003845D8" w:rsidRPr="00CD5DE8" w:rsidRDefault="003845D8" w:rsidP="003845D8">
                  <w:pPr>
                    <w:framePr w:hSpace="180" w:wrap="around" w:vAnchor="page" w:hAnchor="margin" w:y="1981"/>
                    <w:spacing w:after="0" w:line="240" w:lineRule="auto"/>
                    <w:rPr>
                      <w:rFonts w:ascii="Tahoma" w:eastAsia="Times New Roman" w:hAnsi="Tahoma" w:cs="Tahoma"/>
                      <w:sz w:val="16"/>
                      <w:szCs w:val="16"/>
                    </w:rPr>
                  </w:pPr>
                </w:p>
              </w:tc>
            </w:tr>
            <w:tr w:rsidR="008D1A1F" w:rsidRPr="00CD5DE8" w:rsidTr="003845D8">
              <w:trPr>
                <w:trHeight w:val="1238"/>
              </w:trPr>
              <w:tc>
                <w:tcPr>
                  <w:tcW w:w="216" w:type="dxa"/>
                  <w:vAlign w:val="center"/>
                  <w:hideMark/>
                </w:tcPr>
                <w:p w:rsidR="003845D8" w:rsidRPr="00CD5DE8" w:rsidRDefault="003845D8" w:rsidP="003845D8">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lastRenderedPageBreak/>
                    <w:t>10</w:t>
                  </w:r>
                </w:p>
              </w:tc>
              <w:tc>
                <w:tcPr>
                  <w:tcW w:w="2752" w:type="dxa"/>
                  <w:vAlign w:val="center"/>
                  <w:hideMark/>
                </w:tcPr>
                <w:p w:rsidR="003845D8" w:rsidRPr="00CD5DE8" w:rsidRDefault="003845D8" w:rsidP="003845D8">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1733806002</w:t>
                  </w:r>
                  <w:r>
                    <w:rPr>
                      <w:rFonts w:ascii="Tahoma" w:eastAsia="Times New Roman" w:hAnsi="Tahoma" w:cs="Tahoma"/>
                      <w:sz w:val="16"/>
                      <w:szCs w:val="16"/>
                      <w:lang w:val="en-US"/>
                    </w:rPr>
                    <w:t>880</w:t>
                  </w:r>
                  <w:r w:rsidRPr="00CD5DE8">
                    <w:rPr>
                      <w:rFonts w:ascii="Tahoma" w:eastAsia="Times New Roman" w:hAnsi="Tahoma" w:cs="Tahoma"/>
                      <w:sz w:val="16"/>
                      <w:szCs w:val="16"/>
                    </w:rPr>
                    <w:t>38060100100170004211244</w:t>
                  </w:r>
                </w:p>
              </w:tc>
              <w:tc>
                <w:tcPr>
                  <w:tcW w:w="1222" w:type="dxa"/>
                  <w:vAlign w:val="center"/>
                  <w:hideMark/>
                </w:tcPr>
                <w:p w:rsidR="003845D8" w:rsidRPr="00CD5DE8" w:rsidRDefault="003845D8" w:rsidP="003845D8">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xml:space="preserve">Дорожная деятельность в отношении автомобильных дорог местного значения в границах населенных пунктов сельского поселения и обеспечение безопасности дорожного движения на них, включая создание и обеспечение функционирование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сельского поселения, а также осуществление иных полномочий в области использования автомобильных </w:t>
                  </w:r>
                  <w:r w:rsidRPr="00CD5DE8">
                    <w:rPr>
                      <w:rFonts w:ascii="Tahoma" w:eastAsia="Times New Roman" w:hAnsi="Tahoma" w:cs="Tahoma"/>
                      <w:sz w:val="16"/>
                      <w:szCs w:val="16"/>
                    </w:rPr>
                    <w:lastRenderedPageBreak/>
                    <w:t>дорог и осуществление дорожной деятельности в соответствии с законодательством Российской Федерации</w:t>
                  </w:r>
                </w:p>
              </w:tc>
              <w:tc>
                <w:tcPr>
                  <w:tcW w:w="1064" w:type="dxa"/>
                  <w:vAlign w:val="center"/>
                  <w:hideMark/>
                </w:tcPr>
                <w:p w:rsidR="003845D8" w:rsidRPr="00CD5DE8" w:rsidRDefault="003845D8" w:rsidP="003845D8">
                  <w:pPr>
                    <w:framePr w:hSpace="180" w:wrap="around" w:vAnchor="page" w:hAnchor="margin" w:y="1981"/>
                    <w:spacing w:after="0" w:line="240" w:lineRule="auto"/>
                    <w:rPr>
                      <w:rFonts w:ascii="Tahoma" w:eastAsia="Times New Roman" w:hAnsi="Tahoma" w:cs="Tahoma"/>
                      <w:sz w:val="16"/>
                      <w:szCs w:val="16"/>
                    </w:rPr>
                  </w:pPr>
                </w:p>
              </w:tc>
              <w:tc>
                <w:tcPr>
                  <w:tcW w:w="1117" w:type="dxa"/>
                  <w:vAlign w:val="center"/>
                  <w:hideMark/>
                </w:tcPr>
                <w:p w:rsidR="003845D8" w:rsidRPr="00CD5DE8" w:rsidRDefault="003845D8" w:rsidP="003845D8">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Дороги автомобильные, в том числе улично-дорожная сеть, и прочие автомобильные и пешеходные дороги</w:t>
                  </w:r>
                </w:p>
              </w:tc>
              <w:tc>
                <w:tcPr>
                  <w:tcW w:w="948" w:type="dxa"/>
                  <w:vAlign w:val="center"/>
                  <w:hideMark/>
                </w:tcPr>
                <w:p w:rsidR="003845D8" w:rsidRPr="00CD5DE8" w:rsidRDefault="003845D8" w:rsidP="003845D8">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2017</w:t>
                  </w:r>
                </w:p>
              </w:tc>
              <w:tc>
                <w:tcPr>
                  <w:tcW w:w="644" w:type="dxa"/>
                  <w:vAlign w:val="center"/>
                  <w:hideMark/>
                </w:tcPr>
                <w:p w:rsidR="003845D8" w:rsidRPr="00CD5DE8" w:rsidRDefault="003845D8" w:rsidP="003845D8">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lang w:val="en-US"/>
                    </w:rPr>
                    <w:t>297</w:t>
                  </w:r>
                  <w:r w:rsidRPr="00CD5DE8">
                    <w:rPr>
                      <w:rFonts w:ascii="Tahoma" w:eastAsia="Times New Roman" w:hAnsi="Tahoma" w:cs="Tahoma"/>
                      <w:sz w:val="16"/>
                      <w:szCs w:val="16"/>
                    </w:rPr>
                    <w:t>.00000</w:t>
                  </w:r>
                </w:p>
              </w:tc>
              <w:tc>
                <w:tcPr>
                  <w:tcW w:w="792" w:type="dxa"/>
                  <w:vAlign w:val="center"/>
                  <w:hideMark/>
                </w:tcPr>
                <w:p w:rsidR="003845D8" w:rsidRPr="00CD5DE8" w:rsidRDefault="003845D8" w:rsidP="003845D8">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lang w:val="en-US"/>
                    </w:rPr>
                    <w:t>99</w:t>
                  </w:r>
                  <w:r w:rsidRPr="00CD5DE8">
                    <w:rPr>
                      <w:rFonts w:ascii="Tahoma" w:eastAsia="Times New Roman" w:hAnsi="Tahoma" w:cs="Tahoma"/>
                      <w:sz w:val="16"/>
                      <w:szCs w:val="16"/>
                    </w:rPr>
                    <w:t>.00000</w:t>
                  </w:r>
                </w:p>
              </w:tc>
              <w:tc>
                <w:tcPr>
                  <w:tcW w:w="644" w:type="dxa"/>
                  <w:vAlign w:val="center"/>
                  <w:hideMark/>
                </w:tcPr>
                <w:p w:rsidR="003845D8" w:rsidRPr="00CD5DE8" w:rsidRDefault="003845D8" w:rsidP="003845D8">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lang w:val="en-US"/>
                    </w:rPr>
                    <w:t>99</w:t>
                  </w:r>
                  <w:r w:rsidRPr="00CD5DE8">
                    <w:rPr>
                      <w:rFonts w:ascii="Tahoma" w:eastAsia="Times New Roman" w:hAnsi="Tahoma" w:cs="Tahoma"/>
                      <w:sz w:val="16"/>
                      <w:szCs w:val="16"/>
                    </w:rPr>
                    <w:t>.00000</w:t>
                  </w:r>
                </w:p>
              </w:tc>
              <w:tc>
                <w:tcPr>
                  <w:tcW w:w="644" w:type="dxa"/>
                  <w:vAlign w:val="center"/>
                  <w:hideMark/>
                </w:tcPr>
                <w:p w:rsidR="003845D8" w:rsidRPr="00CD5DE8" w:rsidRDefault="003845D8" w:rsidP="003845D8">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9</w:t>
                  </w:r>
                  <w:r>
                    <w:rPr>
                      <w:rFonts w:ascii="Tahoma" w:eastAsia="Times New Roman" w:hAnsi="Tahoma" w:cs="Tahoma"/>
                      <w:sz w:val="16"/>
                      <w:szCs w:val="16"/>
                      <w:lang w:val="en-US"/>
                    </w:rPr>
                    <w:t>9</w:t>
                  </w:r>
                  <w:r>
                    <w:rPr>
                      <w:rFonts w:ascii="Tahoma" w:eastAsia="Times New Roman" w:hAnsi="Tahoma" w:cs="Tahoma"/>
                      <w:sz w:val="16"/>
                      <w:szCs w:val="16"/>
                    </w:rPr>
                    <w:t>.</w:t>
                  </w:r>
                  <w:r w:rsidRPr="00CD5DE8">
                    <w:rPr>
                      <w:rFonts w:ascii="Tahoma" w:eastAsia="Times New Roman" w:hAnsi="Tahoma" w:cs="Tahoma"/>
                      <w:sz w:val="16"/>
                      <w:szCs w:val="16"/>
                    </w:rPr>
                    <w:t>00000</w:t>
                  </w:r>
                </w:p>
              </w:tc>
              <w:tc>
                <w:tcPr>
                  <w:tcW w:w="872" w:type="dxa"/>
                  <w:vAlign w:val="center"/>
                  <w:hideMark/>
                </w:tcPr>
                <w:p w:rsidR="003845D8" w:rsidRPr="00CD5DE8" w:rsidRDefault="003845D8" w:rsidP="003845D8">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0.00000</w:t>
                  </w:r>
                </w:p>
              </w:tc>
              <w:tc>
                <w:tcPr>
                  <w:tcW w:w="1057" w:type="dxa"/>
                  <w:vAlign w:val="center"/>
                  <w:hideMark/>
                </w:tcPr>
                <w:p w:rsidR="003845D8" w:rsidRPr="00CD5DE8" w:rsidRDefault="003845D8" w:rsidP="003845D8">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Срок осуществления закупки с 01.05.2017 по 01.10.2017 </w:t>
                  </w:r>
                </w:p>
              </w:tc>
              <w:tc>
                <w:tcPr>
                  <w:tcW w:w="1075" w:type="dxa"/>
                  <w:vAlign w:val="center"/>
                  <w:hideMark/>
                </w:tcPr>
                <w:p w:rsidR="003845D8" w:rsidRPr="00CD5DE8" w:rsidRDefault="003845D8" w:rsidP="003845D8">
                  <w:pPr>
                    <w:framePr w:hSpace="180" w:wrap="around" w:vAnchor="page" w:hAnchor="margin" w:y="1981"/>
                    <w:spacing w:after="0" w:line="240" w:lineRule="auto"/>
                    <w:rPr>
                      <w:rFonts w:ascii="Tahoma" w:eastAsia="Times New Roman" w:hAnsi="Tahoma" w:cs="Tahoma"/>
                      <w:sz w:val="16"/>
                      <w:szCs w:val="16"/>
                    </w:rPr>
                  </w:pPr>
                </w:p>
              </w:tc>
              <w:tc>
                <w:tcPr>
                  <w:tcW w:w="962" w:type="dxa"/>
                  <w:vAlign w:val="center"/>
                  <w:hideMark/>
                </w:tcPr>
                <w:p w:rsidR="003845D8" w:rsidRPr="00CD5DE8" w:rsidRDefault="003845D8" w:rsidP="003845D8">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нет</w:t>
                  </w:r>
                </w:p>
              </w:tc>
              <w:tc>
                <w:tcPr>
                  <w:tcW w:w="834" w:type="dxa"/>
                  <w:vAlign w:val="center"/>
                  <w:hideMark/>
                </w:tcPr>
                <w:p w:rsidR="003845D8" w:rsidRPr="00CD5DE8" w:rsidRDefault="003845D8" w:rsidP="003845D8">
                  <w:pPr>
                    <w:framePr w:hSpace="180" w:wrap="around" w:vAnchor="page" w:hAnchor="margin" w:y="1981"/>
                    <w:spacing w:after="0" w:line="240" w:lineRule="auto"/>
                    <w:rPr>
                      <w:rFonts w:ascii="Tahoma" w:eastAsia="Times New Roman" w:hAnsi="Tahoma" w:cs="Tahoma"/>
                      <w:sz w:val="16"/>
                      <w:szCs w:val="16"/>
                    </w:rPr>
                  </w:pPr>
                </w:p>
              </w:tc>
            </w:tr>
            <w:tr w:rsidR="008D1A1F" w:rsidRPr="00CD5DE8" w:rsidTr="008D1A1F">
              <w:trPr>
                <w:trHeight w:val="808"/>
              </w:trPr>
              <w:tc>
                <w:tcPr>
                  <w:tcW w:w="216"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lastRenderedPageBreak/>
                    <w:t>11</w:t>
                  </w:r>
                </w:p>
              </w:tc>
              <w:tc>
                <w:tcPr>
                  <w:tcW w:w="2752"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1733806002</w:t>
                  </w:r>
                  <w:r>
                    <w:rPr>
                      <w:rFonts w:ascii="Tahoma" w:eastAsia="Times New Roman" w:hAnsi="Tahoma" w:cs="Tahoma"/>
                      <w:sz w:val="16"/>
                      <w:szCs w:val="16"/>
                      <w:lang w:val="en-US"/>
                    </w:rPr>
                    <w:t>880</w:t>
                  </w:r>
                  <w:r w:rsidRPr="00CD5DE8">
                    <w:rPr>
                      <w:rFonts w:ascii="Tahoma" w:eastAsia="Times New Roman" w:hAnsi="Tahoma" w:cs="Tahoma"/>
                      <w:sz w:val="16"/>
                      <w:szCs w:val="16"/>
                    </w:rPr>
                    <w:t>38060100100170004211244</w:t>
                  </w:r>
                </w:p>
              </w:tc>
              <w:tc>
                <w:tcPr>
                  <w:tcW w:w="1222"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xml:space="preserve">Дорожная деятельность в отношении автомобильных дорог местного значения в границах населенных пунктов сельского поселения и обеспечение безопасности дорожного движения на них, включая создание и обеспечение функционирование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сельского поселения, а также осуществление иных </w:t>
                  </w:r>
                  <w:r w:rsidRPr="00CD5DE8">
                    <w:rPr>
                      <w:rFonts w:ascii="Tahoma" w:eastAsia="Times New Roman" w:hAnsi="Tahoma" w:cs="Tahoma"/>
                      <w:sz w:val="16"/>
                      <w:szCs w:val="16"/>
                    </w:rPr>
                    <w:lastRenderedPageBreak/>
                    <w:t>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w:t>
                  </w:r>
                </w:p>
              </w:tc>
              <w:tc>
                <w:tcPr>
                  <w:tcW w:w="1064"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p>
              </w:tc>
              <w:tc>
                <w:tcPr>
                  <w:tcW w:w="1117"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Дороги автомобильные, в том числе улично-дорожная сеть, и прочие автомобильные и пешеходные дороги</w:t>
                  </w:r>
                </w:p>
              </w:tc>
              <w:tc>
                <w:tcPr>
                  <w:tcW w:w="948"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2017</w:t>
                  </w:r>
                </w:p>
              </w:tc>
              <w:tc>
                <w:tcPr>
                  <w:tcW w:w="644"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lang w:val="en-US"/>
                    </w:rPr>
                    <w:t>2</w:t>
                  </w:r>
                  <w:r>
                    <w:rPr>
                      <w:rFonts w:ascii="Tahoma" w:eastAsia="Times New Roman" w:hAnsi="Tahoma" w:cs="Tahoma"/>
                      <w:sz w:val="16"/>
                      <w:szCs w:val="16"/>
                    </w:rPr>
                    <w:t>66</w:t>
                  </w:r>
                  <w:r w:rsidRPr="00CD5DE8">
                    <w:rPr>
                      <w:rFonts w:ascii="Tahoma" w:eastAsia="Times New Roman" w:hAnsi="Tahoma" w:cs="Tahoma"/>
                      <w:sz w:val="16"/>
                      <w:szCs w:val="16"/>
                    </w:rPr>
                    <w:t>.00000</w:t>
                  </w:r>
                </w:p>
              </w:tc>
              <w:tc>
                <w:tcPr>
                  <w:tcW w:w="792"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65.5</w:t>
                  </w:r>
                  <w:r w:rsidRPr="00CD5DE8">
                    <w:rPr>
                      <w:rFonts w:ascii="Tahoma" w:eastAsia="Times New Roman" w:hAnsi="Tahoma" w:cs="Tahoma"/>
                      <w:sz w:val="16"/>
                      <w:szCs w:val="16"/>
                    </w:rPr>
                    <w:t>00000</w:t>
                  </w:r>
                </w:p>
              </w:tc>
              <w:tc>
                <w:tcPr>
                  <w:tcW w:w="644"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53.6</w:t>
                  </w:r>
                  <w:r w:rsidRPr="00CD5DE8">
                    <w:rPr>
                      <w:rFonts w:ascii="Tahoma" w:eastAsia="Times New Roman" w:hAnsi="Tahoma" w:cs="Tahoma"/>
                      <w:sz w:val="16"/>
                      <w:szCs w:val="16"/>
                    </w:rPr>
                    <w:t>0000</w:t>
                  </w:r>
                </w:p>
              </w:tc>
              <w:tc>
                <w:tcPr>
                  <w:tcW w:w="644"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146.9</w:t>
                  </w:r>
                  <w:r w:rsidRPr="00CD5DE8">
                    <w:rPr>
                      <w:rFonts w:ascii="Tahoma" w:eastAsia="Times New Roman" w:hAnsi="Tahoma" w:cs="Tahoma"/>
                      <w:sz w:val="16"/>
                      <w:szCs w:val="16"/>
                    </w:rPr>
                    <w:t>0000</w:t>
                  </w:r>
                </w:p>
              </w:tc>
              <w:tc>
                <w:tcPr>
                  <w:tcW w:w="872"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0.00000</w:t>
                  </w:r>
                </w:p>
              </w:tc>
              <w:tc>
                <w:tcPr>
                  <w:tcW w:w="1057"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Срок осуществления закупки с 01.05.2017 по 01.10.2017 </w:t>
                  </w:r>
                </w:p>
              </w:tc>
              <w:tc>
                <w:tcPr>
                  <w:tcW w:w="1075"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p>
              </w:tc>
              <w:tc>
                <w:tcPr>
                  <w:tcW w:w="962"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нет</w:t>
                  </w:r>
                </w:p>
              </w:tc>
              <w:tc>
                <w:tcPr>
                  <w:tcW w:w="834"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p>
              </w:tc>
            </w:tr>
            <w:tr w:rsidR="008D1A1F" w:rsidRPr="00CD5DE8" w:rsidTr="003845D8">
              <w:tc>
                <w:tcPr>
                  <w:tcW w:w="216"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lastRenderedPageBreak/>
                    <w:t>12</w:t>
                  </w:r>
                </w:p>
              </w:tc>
              <w:tc>
                <w:tcPr>
                  <w:tcW w:w="2752"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1733806002880</w:t>
                  </w:r>
                  <w:r w:rsidRPr="00CD5DE8">
                    <w:rPr>
                      <w:rFonts w:ascii="Tahoma" w:eastAsia="Times New Roman" w:hAnsi="Tahoma" w:cs="Tahoma"/>
                      <w:sz w:val="16"/>
                      <w:szCs w:val="16"/>
                    </w:rPr>
                    <w:t>38060100135110000000244</w:t>
                  </w:r>
                </w:p>
              </w:tc>
              <w:tc>
                <w:tcPr>
                  <w:tcW w:w="1222"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c>
                <w:tcPr>
                  <w:tcW w:w="1064"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c>
                <w:tcPr>
                  <w:tcW w:w="1117"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Товары, работы или услуги на сумму, не превышающие 100 тыс. руб. (п.4 ч.1 ст.93 44-ФЗ)</w:t>
                  </w:r>
                </w:p>
              </w:tc>
              <w:tc>
                <w:tcPr>
                  <w:tcW w:w="948"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2017</w:t>
                  </w:r>
                </w:p>
              </w:tc>
              <w:tc>
                <w:tcPr>
                  <w:tcW w:w="644"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173.4</w:t>
                  </w:r>
                  <w:r w:rsidRPr="00CD5DE8">
                    <w:rPr>
                      <w:rFonts w:ascii="Tahoma" w:eastAsia="Times New Roman" w:hAnsi="Tahoma" w:cs="Tahoma"/>
                      <w:sz w:val="16"/>
                      <w:szCs w:val="16"/>
                    </w:rPr>
                    <w:t>0000</w:t>
                  </w:r>
                </w:p>
              </w:tc>
              <w:tc>
                <w:tcPr>
                  <w:tcW w:w="792"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89.6</w:t>
                  </w:r>
                  <w:r w:rsidRPr="00CD5DE8">
                    <w:rPr>
                      <w:rFonts w:ascii="Tahoma" w:eastAsia="Times New Roman" w:hAnsi="Tahoma" w:cs="Tahoma"/>
                      <w:sz w:val="16"/>
                      <w:szCs w:val="16"/>
                    </w:rPr>
                    <w:t>0000</w:t>
                  </w:r>
                </w:p>
              </w:tc>
              <w:tc>
                <w:tcPr>
                  <w:tcW w:w="644"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47.2</w:t>
                  </w:r>
                  <w:r w:rsidRPr="00CD5DE8">
                    <w:rPr>
                      <w:rFonts w:ascii="Tahoma" w:eastAsia="Times New Roman" w:hAnsi="Tahoma" w:cs="Tahoma"/>
                      <w:sz w:val="16"/>
                      <w:szCs w:val="16"/>
                    </w:rPr>
                    <w:t>0000</w:t>
                  </w:r>
                </w:p>
              </w:tc>
              <w:tc>
                <w:tcPr>
                  <w:tcW w:w="644"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36.6</w:t>
                  </w:r>
                  <w:r w:rsidRPr="00CD5DE8">
                    <w:rPr>
                      <w:rFonts w:ascii="Tahoma" w:eastAsia="Times New Roman" w:hAnsi="Tahoma" w:cs="Tahoma"/>
                      <w:sz w:val="16"/>
                      <w:szCs w:val="16"/>
                    </w:rPr>
                    <w:t>0000</w:t>
                  </w:r>
                </w:p>
              </w:tc>
              <w:tc>
                <w:tcPr>
                  <w:tcW w:w="872"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0.00000</w:t>
                  </w:r>
                </w:p>
              </w:tc>
              <w:tc>
                <w:tcPr>
                  <w:tcW w:w="1057"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c>
                <w:tcPr>
                  <w:tcW w:w="1075"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c>
                <w:tcPr>
                  <w:tcW w:w="962"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c>
                <w:tcPr>
                  <w:tcW w:w="834"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r>
            <w:tr w:rsidR="008D1A1F" w:rsidRPr="00CD5DE8" w:rsidTr="00B47EE5">
              <w:tc>
                <w:tcPr>
                  <w:tcW w:w="7319" w:type="dxa"/>
                  <w:gridSpan w:val="6"/>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Итого по коду БК</w:t>
                  </w:r>
                </w:p>
              </w:tc>
              <w:tc>
                <w:tcPr>
                  <w:tcW w:w="644"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2 951.9</w:t>
                  </w:r>
                  <w:r w:rsidRPr="00CD5DE8">
                    <w:rPr>
                      <w:rFonts w:ascii="Tahoma" w:eastAsia="Times New Roman" w:hAnsi="Tahoma" w:cs="Tahoma"/>
                      <w:sz w:val="16"/>
                      <w:szCs w:val="16"/>
                    </w:rPr>
                    <w:t>0000</w:t>
                  </w:r>
                </w:p>
              </w:tc>
              <w:tc>
                <w:tcPr>
                  <w:tcW w:w="792"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1020.8</w:t>
                  </w:r>
                  <w:r w:rsidRPr="00CD5DE8">
                    <w:rPr>
                      <w:rFonts w:ascii="Tahoma" w:eastAsia="Times New Roman" w:hAnsi="Tahoma" w:cs="Tahoma"/>
                      <w:sz w:val="16"/>
                      <w:szCs w:val="16"/>
                    </w:rPr>
                    <w:t>0000</w:t>
                  </w:r>
                </w:p>
              </w:tc>
              <w:tc>
                <w:tcPr>
                  <w:tcW w:w="644"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943.8</w:t>
                  </w:r>
                  <w:r w:rsidRPr="00CD5DE8">
                    <w:rPr>
                      <w:rFonts w:ascii="Tahoma" w:eastAsia="Times New Roman" w:hAnsi="Tahoma" w:cs="Tahoma"/>
                      <w:sz w:val="16"/>
                      <w:szCs w:val="16"/>
                    </w:rPr>
                    <w:t>0000</w:t>
                  </w:r>
                </w:p>
              </w:tc>
              <w:tc>
                <w:tcPr>
                  <w:tcW w:w="644"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987.3</w:t>
                  </w:r>
                  <w:r w:rsidRPr="00CD5DE8">
                    <w:rPr>
                      <w:rFonts w:ascii="Tahoma" w:eastAsia="Times New Roman" w:hAnsi="Tahoma" w:cs="Tahoma"/>
                      <w:sz w:val="16"/>
                      <w:szCs w:val="16"/>
                    </w:rPr>
                    <w:t>0000</w:t>
                  </w:r>
                </w:p>
              </w:tc>
              <w:tc>
                <w:tcPr>
                  <w:tcW w:w="872"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0.00000</w:t>
                  </w:r>
                </w:p>
              </w:tc>
              <w:tc>
                <w:tcPr>
                  <w:tcW w:w="1057"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Х</w:t>
                  </w:r>
                </w:p>
              </w:tc>
              <w:tc>
                <w:tcPr>
                  <w:tcW w:w="1075"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Х</w:t>
                  </w:r>
                </w:p>
              </w:tc>
              <w:tc>
                <w:tcPr>
                  <w:tcW w:w="962"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Х</w:t>
                  </w:r>
                </w:p>
              </w:tc>
              <w:tc>
                <w:tcPr>
                  <w:tcW w:w="834"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Х</w:t>
                  </w:r>
                </w:p>
              </w:tc>
            </w:tr>
            <w:tr w:rsidR="008D1A1F" w:rsidRPr="00CD5DE8" w:rsidTr="00B47EE5">
              <w:tc>
                <w:tcPr>
                  <w:tcW w:w="7319" w:type="dxa"/>
                  <w:gridSpan w:val="6"/>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Итого объем финансового обеспечения, предусмотренного на заключение контрактов</w:t>
                  </w:r>
                </w:p>
              </w:tc>
              <w:tc>
                <w:tcPr>
                  <w:tcW w:w="644"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2 951.9</w:t>
                  </w:r>
                  <w:r w:rsidRPr="00CD5DE8">
                    <w:rPr>
                      <w:rFonts w:ascii="Tahoma" w:eastAsia="Times New Roman" w:hAnsi="Tahoma" w:cs="Tahoma"/>
                      <w:sz w:val="16"/>
                      <w:szCs w:val="16"/>
                    </w:rPr>
                    <w:t>0000</w:t>
                  </w:r>
                </w:p>
              </w:tc>
              <w:tc>
                <w:tcPr>
                  <w:tcW w:w="792"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1020.8</w:t>
                  </w:r>
                  <w:r w:rsidRPr="00CD5DE8">
                    <w:rPr>
                      <w:rFonts w:ascii="Tahoma" w:eastAsia="Times New Roman" w:hAnsi="Tahoma" w:cs="Tahoma"/>
                      <w:sz w:val="16"/>
                      <w:szCs w:val="16"/>
                    </w:rPr>
                    <w:t>0000</w:t>
                  </w:r>
                </w:p>
              </w:tc>
              <w:tc>
                <w:tcPr>
                  <w:tcW w:w="644"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943.8</w:t>
                  </w:r>
                  <w:r w:rsidRPr="00CD5DE8">
                    <w:rPr>
                      <w:rFonts w:ascii="Tahoma" w:eastAsia="Times New Roman" w:hAnsi="Tahoma" w:cs="Tahoma"/>
                      <w:sz w:val="16"/>
                      <w:szCs w:val="16"/>
                    </w:rPr>
                    <w:t>0000</w:t>
                  </w:r>
                </w:p>
              </w:tc>
              <w:tc>
                <w:tcPr>
                  <w:tcW w:w="644"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987.3</w:t>
                  </w:r>
                  <w:r w:rsidRPr="00CD5DE8">
                    <w:rPr>
                      <w:rFonts w:ascii="Tahoma" w:eastAsia="Times New Roman" w:hAnsi="Tahoma" w:cs="Tahoma"/>
                      <w:sz w:val="16"/>
                      <w:szCs w:val="16"/>
                    </w:rPr>
                    <w:t>0000</w:t>
                  </w:r>
                </w:p>
              </w:tc>
              <w:tc>
                <w:tcPr>
                  <w:tcW w:w="872"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0.00000</w:t>
                  </w:r>
                </w:p>
              </w:tc>
              <w:tc>
                <w:tcPr>
                  <w:tcW w:w="1057"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Х</w:t>
                  </w:r>
                </w:p>
              </w:tc>
              <w:tc>
                <w:tcPr>
                  <w:tcW w:w="1075"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Х</w:t>
                  </w:r>
                </w:p>
              </w:tc>
              <w:tc>
                <w:tcPr>
                  <w:tcW w:w="962"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Х</w:t>
                  </w:r>
                </w:p>
              </w:tc>
              <w:tc>
                <w:tcPr>
                  <w:tcW w:w="834" w:type="dxa"/>
                  <w:vAlign w:val="center"/>
                  <w:hideMark/>
                </w:tcPr>
                <w:p w:rsidR="008D1A1F" w:rsidRPr="00CD5DE8" w:rsidRDefault="008D1A1F" w:rsidP="008D1A1F">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Х</w:t>
                  </w:r>
                </w:p>
              </w:tc>
            </w:tr>
          </w:tbl>
          <w:p w:rsidR="001B4FD5" w:rsidRPr="00CD5DE8" w:rsidRDefault="001B4FD5" w:rsidP="001B4FD5">
            <w:pPr>
              <w:spacing w:after="0" w:line="240" w:lineRule="auto"/>
              <w:rPr>
                <w:rFonts w:ascii="Tahoma" w:eastAsia="Times New Roman" w:hAnsi="Tahoma" w:cs="Tahoma"/>
                <w:vanish/>
                <w:sz w:val="21"/>
                <w:szCs w:val="21"/>
              </w:rPr>
            </w:pPr>
          </w:p>
          <w:tbl>
            <w:tblPr>
              <w:tblW w:w="5000" w:type="pct"/>
              <w:tblCellMar>
                <w:left w:w="0" w:type="dxa"/>
                <w:right w:w="0" w:type="dxa"/>
              </w:tblCellMar>
              <w:tblLook w:val="04A0"/>
            </w:tblPr>
            <w:tblGrid>
              <w:gridCol w:w="14761"/>
              <w:gridCol w:w="92"/>
            </w:tblGrid>
            <w:tr w:rsidR="001B4FD5" w:rsidRPr="00CD5DE8" w:rsidTr="001B4FD5">
              <w:trPr>
                <w:trHeight w:val="300"/>
              </w:trPr>
              <w:tc>
                <w:tcPr>
                  <w:tcW w:w="0" w:type="auto"/>
                  <w:gridSpan w:val="2"/>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21"/>
                      <w:szCs w:val="21"/>
                    </w:rPr>
                  </w:pPr>
                  <w:r w:rsidRPr="00CD5DE8">
                    <w:rPr>
                      <w:rFonts w:ascii="Tahoma" w:eastAsia="Times New Roman" w:hAnsi="Tahoma" w:cs="Tahoma"/>
                      <w:sz w:val="21"/>
                      <w:szCs w:val="21"/>
                    </w:rPr>
                    <w:t> </w:t>
                  </w:r>
                </w:p>
              </w:tc>
            </w:tr>
            <w:tr w:rsidR="001B4FD5" w:rsidRPr="00CD5DE8" w:rsidTr="001B4FD5">
              <w:tc>
                <w:tcPr>
                  <w:tcW w:w="0" w:type="auto"/>
                  <w:vAlign w:val="center"/>
                  <w:hideMark/>
                </w:tcPr>
                <w:tbl>
                  <w:tblPr>
                    <w:tblW w:w="14761" w:type="dxa"/>
                    <w:tblCellMar>
                      <w:left w:w="0" w:type="dxa"/>
                      <w:right w:w="0" w:type="dxa"/>
                    </w:tblCellMar>
                    <w:tblLook w:val="04A0"/>
                  </w:tblPr>
                  <w:tblGrid>
                    <w:gridCol w:w="9639"/>
                    <w:gridCol w:w="81"/>
                    <w:gridCol w:w="78"/>
                    <w:gridCol w:w="1131"/>
                    <w:gridCol w:w="102"/>
                    <w:gridCol w:w="521"/>
                    <w:gridCol w:w="102"/>
                    <w:gridCol w:w="2298"/>
                    <w:gridCol w:w="273"/>
                    <w:gridCol w:w="356"/>
                    <w:gridCol w:w="180"/>
                  </w:tblGrid>
                  <w:tr w:rsidR="008D1A1F" w:rsidRPr="00CD5DE8" w:rsidTr="001B4FD5">
                    <w:trPr>
                      <w:trHeight w:val="196"/>
                    </w:trPr>
                    <w:tc>
                      <w:tcPr>
                        <w:tcW w:w="0" w:type="auto"/>
                        <w:tcBorders>
                          <w:bottom w:val="single" w:sz="6" w:space="0" w:color="000000"/>
                        </w:tcBorders>
                        <w:vAlign w:val="center"/>
                        <w:hideMark/>
                      </w:tcPr>
                      <w:p w:rsidR="001B4FD5" w:rsidRPr="00CD5DE8" w:rsidRDefault="008D1A1F"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Покладок Евгения Михайловна Глава Заслав</w:t>
                        </w:r>
                        <w:r w:rsidR="001B4FD5">
                          <w:rPr>
                            <w:rFonts w:ascii="Tahoma" w:eastAsia="Times New Roman" w:hAnsi="Tahoma" w:cs="Tahoma"/>
                            <w:sz w:val="16"/>
                            <w:szCs w:val="16"/>
                          </w:rPr>
                          <w:t>ского муниципального образования</w:t>
                        </w:r>
                      </w:p>
                    </w:tc>
                    <w:tc>
                      <w:tcPr>
                        <w:tcW w:w="0" w:type="auto"/>
                        <w:tcBorders>
                          <w:bottom w:val="single" w:sz="6" w:space="0" w:color="000000"/>
                        </w:tcBorders>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c>
                      <w:tcPr>
                        <w:tcW w:w="0" w:type="auto"/>
                        <w:tcBorders>
                          <w:bottom w:val="single" w:sz="6" w:space="0" w:color="000000"/>
                        </w:tcBorders>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w:t>
                        </w:r>
                      </w:p>
                    </w:tc>
                    <w:tc>
                      <w:tcPr>
                        <w:tcW w:w="521" w:type="dxa"/>
                        <w:tcBorders>
                          <w:bottom w:val="single" w:sz="6" w:space="0" w:color="000000"/>
                        </w:tcBorders>
                        <w:vAlign w:val="center"/>
                        <w:hideMark/>
                      </w:tcPr>
                      <w:p w:rsidR="001B4FD5" w:rsidRPr="00CD5DE8" w:rsidRDefault="00F566C8"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28</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w:t>
                        </w:r>
                      </w:p>
                    </w:tc>
                    <w:tc>
                      <w:tcPr>
                        <w:tcW w:w="0" w:type="auto"/>
                        <w:tcBorders>
                          <w:bottom w:val="single" w:sz="6" w:space="0" w:color="000000"/>
                        </w:tcBorders>
                        <w:vAlign w:val="center"/>
                        <w:hideMark/>
                      </w:tcPr>
                      <w:p w:rsidR="001B4FD5" w:rsidRPr="00CD5DE8" w:rsidRDefault="00F566C8"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декабря</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20</w:t>
                        </w:r>
                      </w:p>
                    </w:tc>
                    <w:tc>
                      <w:tcPr>
                        <w:tcW w:w="356" w:type="dxa"/>
                        <w:tcBorders>
                          <w:bottom w:val="single" w:sz="6" w:space="0" w:color="000000"/>
                        </w:tcBorders>
                        <w:vAlign w:val="center"/>
                        <w:hideMark/>
                      </w:tcPr>
                      <w:p w:rsidR="001B4FD5" w:rsidRPr="00CD5DE8" w:rsidRDefault="00BC3A73"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16</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г.</w:t>
                        </w:r>
                      </w:p>
                    </w:tc>
                  </w:tr>
                  <w:tr w:rsidR="001B4FD5" w:rsidRPr="00CD5DE8" w:rsidTr="001B4FD5">
                    <w:trPr>
                      <w:trHeight w:val="408"/>
                    </w:trPr>
                    <w:tc>
                      <w:tcPr>
                        <w:tcW w:w="0" w:type="auto"/>
                        <w:gridSpan w:val="2"/>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xml:space="preserve">(Ф.И.О., должность руководителя (уполномоченого должностного лица) заказчика) </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xml:space="preserve">(подпись) </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xml:space="preserve">(дата утверждения) </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r>
                  <w:tr w:rsidR="001B4FD5" w:rsidRPr="00CD5DE8" w:rsidTr="001B4FD5">
                    <w:trPr>
                      <w:trHeight w:val="212"/>
                    </w:trPr>
                    <w:tc>
                      <w:tcPr>
                        <w:tcW w:w="0" w:type="auto"/>
                        <w:gridSpan w:val="2"/>
                        <w:tcBorders>
                          <w:bottom w:val="single" w:sz="6" w:space="0" w:color="000000"/>
                        </w:tcBorders>
                        <w:vAlign w:val="center"/>
                        <w:hideMark/>
                      </w:tcPr>
                      <w:p w:rsidR="001B4FD5" w:rsidRPr="00CD5DE8" w:rsidRDefault="00F566C8"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Коркина Людмила Викторовна</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c>
                      <w:tcPr>
                        <w:tcW w:w="0" w:type="auto"/>
                        <w:tcBorders>
                          <w:bottom w:val="single" w:sz="6" w:space="0" w:color="000000"/>
                        </w:tcBorders>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c>
                      <w:tcPr>
                        <w:tcW w:w="0" w:type="auto"/>
                        <w:gridSpan w:val="7"/>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r>
                  <w:tr w:rsidR="001B4FD5" w:rsidRPr="00CD5DE8" w:rsidTr="001B4FD5">
                    <w:trPr>
                      <w:trHeight w:val="212"/>
                    </w:trPr>
                    <w:tc>
                      <w:tcPr>
                        <w:tcW w:w="0" w:type="auto"/>
                        <w:gridSpan w:val="2"/>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xml:space="preserve">(Ф.И.О., ответственного исполнителя) </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xml:space="preserve">(подпись) </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imes New Roman" w:eastAsia="Times New Roman" w:hAnsi="Times New Roman"/>
                            <w:sz w:val="16"/>
                            <w:szCs w:val="16"/>
                          </w:rPr>
                        </w:pPr>
                      </w:p>
                    </w:tc>
                    <w:tc>
                      <w:tcPr>
                        <w:tcW w:w="0" w:type="auto"/>
                        <w:vAlign w:val="center"/>
                        <w:hideMark/>
                      </w:tcPr>
                      <w:p w:rsidR="001B4FD5" w:rsidRPr="00CD5DE8" w:rsidRDefault="001B4FD5" w:rsidP="001B4FD5">
                        <w:pPr>
                          <w:framePr w:hSpace="180" w:wrap="around" w:vAnchor="page" w:hAnchor="margin" w:y="1981"/>
                          <w:spacing w:after="0" w:line="240" w:lineRule="auto"/>
                          <w:rPr>
                            <w:rFonts w:ascii="Times New Roman" w:eastAsia="Times New Roman" w:hAnsi="Times New Roman"/>
                            <w:sz w:val="16"/>
                            <w:szCs w:val="16"/>
                          </w:rPr>
                        </w:pPr>
                      </w:p>
                    </w:tc>
                    <w:tc>
                      <w:tcPr>
                        <w:tcW w:w="0" w:type="auto"/>
                        <w:vAlign w:val="center"/>
                        <w:hideMark/>
                      </w:tcPr>
                      <w:p w:rsidR="001B4FD5" w:rsidRPr="00CD5DE8" w:rsidRDefault="001B4FD5" w:rsidP="001B4FD5">
                        <w:pPr>
                          <w:framePr w:hSpace="180" w:wrap="around" w:vAnchor="page" w:hAnchor="margin" w:y="1981"/>
                          <w:spacing w:after="0" w:line="240" w:lineRule="auto"/>
                          <w:rPr>
                            <w:rFonts w:ascii="Times New Roman" w:eastAsia="Times New Roman" w:hAnsi="Times New Roman"/>
                            <w:sz w:val="16"/>
                            <w:szCs w:val="16"/>
                          </w:rPr>
                        </w:pPr>
                      </w:p>
                    </w:tc>
                    <w:tc>
                      <w:tcPr>
                        <w:tcW w:w="0" w:type="auto"/>
                        <w:vAlign w:val="center"/>
                        <w:hideMark/>
                      </w:tcPr>
                      <w:p w:rsidR="001B4FD5" w:rsidRPr="00CD5DE8" w:rsidRDefault="001B4FD5" w:rsidP="001B4FD5">
                        <w:pPr>
                          <w:framePr w:hSpace="180" w:wrap="around" w:vAnchor="page" w:hAnchor="margin" w:y="1981"/>
                          <w:spacing w:after="0" w:line="240" w:lineRule="auto"/>
                          <w:rPr>
                            <w:rFonts w:ascii="Times New Roman" w:eastAsia="Times New Roman" w:hAnsi="Times New Roman"/>
                            <w:sz w:val="16"/>
                            <w:szCs w:val="16"/>
                          </w:rPr>
                        </w:pPr>
                      </w:p>
                    </w:tc>
                    <w:tc>
                      <w:tcPr>
                        <w:tcW w:w="0" w:type="auto"/>
                        <w:vAlign w:val="center"/>
                        <w:hideMark/>
                      </w:tcPr>
                      <w:p w:rsidR="001B4FD5" w:rsidRPr="00CD5DE8" w:rsidRDefault="001B4FD5" w:rsidP="001B4FD5">
                        <w:pPr>
                          <w:framePr w:hSpace="180" w:wrap="around" w:vAnchor="page" w:hAnchor="margin" w:y="1981"/>
                          <w:spacing w:after="0" w:line="240" w:lineRule="auto"/>
                          <w:rPr>
                            <w:rFonts w:ascii="Times New Roman" w:eastAsia="Times New Roman" w:hAnsi="Times New Roman"/>
                            <w:sz w:val="16"/>
                            <w:szCs w:val="16"/>
                          </w:rPr>
                        </w:pPr>
                      </w:p>
                    </w:tc>
                    <w:tc>
                      <w:tcPr>
                        <w:tcW w:w="0" w:type="auto"/>
                        <w:vAlign w:val="center"/>
                        <w:hideMark/>
                      </w:tcPr>
                      <w:p w:rsidR="001B4FD5" w:rsidRPr="00CD5DE8" w:rsidRDefault="001B4FD5" w:rsidP="001B4FD5">
                        <w:pPr>
                          <w:framePr w:hSpace="180" w:wrap="around" w:vAnchor="page" w:hAnchor="margin" w:y="1981"/>
                          <w:spacing w:after="0" w:line="240" w:lineRule="auto"/>
                          <w:rPr>
                            <w:rFonts w:ascii="Times New Roman" w:eastAsia="Times New Roman" w:hAnsi="Times New Roman"/>
                            <w:sz w:val="16"/>
                            <w:szCs w:val="16"/>
                          </w:rPr>
                        </w:pPr>
                      </w:p>
                    </w:tc>
                    <w:tc>
                      <w:tcPr>
                        <w:tcW w:w="0" w:type="auto"/>
                        <w:vAlign w:val="center"/>
                        <w:hideMark/>
                      </w:tcPr>
                      <w:p w:rsidR="001B4FD5" w:rsidRPr="00CD5DE8" w:rsidRDefault="001B4FD5" w:rsidP="001B4FD5">
                        <w:pPr>
                          <w:framePr w:hSpace="180" w:wrap="around" w:vAnchor="page" w:hAnchor="margin" w:y="1981"/>
                          <w:spacing w:after="0" w:line="240" w:lineRule="auto"/>
                          <w:rPr>
                            <w:rFonts w:ascii="Times New Roman" w:eastAsia="Times New Roman" w:hAnsi="Times New Roman"/>
                            <w:sz w:val="16"/>
                            <w:szCs w:val="16"/>
                          </w:rPr>
                        </w:pPr>
                      </w:p>
                    </w:tc>
                  </w:tr>
                  <w:tr w:rsidR="008D1A1F" w:rsidRPr="00CD5DE8" w:rsidTr="001B4FD5">
                    <w:trPr>
                      <w:trHeight w:val="408"/>
                    </w:trPr>
                    <w:tc>
                      <w:tcPr>
                        <w:tcW w:w="0" w:type="auto"/>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c>
                      <w:tcPr>
                        <w:tcW w:w="0" w:type="auto"/>
                        <w:gridSpan w:val="4"/>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c>
                      <w:tcPr>
                        <w:tcW w:w="0" w:type="auto"/>
                        <w:vAlign w:val="bottom"/>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М.П.</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imes New Roman" w:eastAsia="Times New Roman" w:hAnsi="Times New Roman"/>
                            <w:sz w:val="16"/>
                            <w:szCs w:val="16"/>
                          </w:rPr>
                        </w:pPr>
                      </w:p>
                    </w:tc>
                    <w:tc>
                      <w:tcPr>
                        <w:tcW w:w="0" w:type="auto"/>
                        <w:vAlign w:val="center"/>
                        <w:hideMark/>
                      </w:tcPr>
                      <w:p w:rsidR="001B4FD5" w:rsidRPr="00CD5DE8" w:rsidRDefault="001B4FD5" w:rsidP="001B4FD5">
                        <w:pPr>
                          <w:framePr w:hSpace="180" w:wrap="around" w:vAnchor="page" w:hAnchor="margin" w:y="1981"/>
                          <w:spacing w:after="0" w:line="240" w:lineRule="auto"/>
                          <w:rPr>
                            <w:rFonts w:ascii="Times New Roman" w:eastAsia="Times New Roman" w:hAnsi="Times New Roman"/>
                            <w:sz w:val="16"/>
                            <w:szCs w:val="16"/>
                          </w:rPr>
                        </w:pPr>
                      </w:p>
                    </w:tc>
                    <w:tc>
                      <w:tcPr>
                        <w:tcW w:w="0" w:type="auto"/>
                        <w:vAlign w:val="center"/>
                        <w:hideMark/>
                      </w:tcPr>
                      <w:p w:rsidR="001B4FD5" w:rsidRPr="00CD5DE8" w:rsidRDefault="001B4FD5" w:rsidP="001B4FD5">
                        <w:pPr>
                          <w:framePr w:hSpace="180" w:wrap="around" w:vAnchor="page" w:hAnchor="margin" w:y="1981"/>
                          <w:spacing w:after="0" w:line="240" w:lineRule="auto"/>
                          <w:rPr>
                            <w:rFonts w:ascii="Times New Roman" w:eastAsia="Times New Roman" w:hAnsi="Times New Roman"/>
                            <w:sz w:val="16"/>
                            <w:szCs w:val="16"/>
                          </w:rPr>
                        </w:pPr>
                      </w:p>
                    </w:tc>
                    <w:tc>
                      <w:tcPr>
                        <w:tcW w:w="0" w:type="auto"/>
                        <w:vAlign w:val="center"/>
                        <w:hideMark/>
                      </w:tcPr>
                      <w:p w:rsidR="001B4FD5" w:rsidRPr="00CD5DE8" w:rsidRDefault="001B4FD5" w:rsidP="001B4FD5">
                        <w:pPr>
                          <w:framePr w:hSpace="180" w:wrap="around" w:vAnchor="page" w:hAnchor="margin" w:y="1981"/>
                          <w:spacing w:after="0" w:line="240" w:lineRule="auto"/>
                          <w:rPr>
                            <w:rFonts w:ascii="Times New Roman" w:eastAsia="Times New Roman" w:hAnsi="Times New Roman"/>
                            <w:sz w:val="16"/>
                            <w:szCs w:val="16"/>
                          </w:rPr>
                        </w:pPr>
                      </w:p>
                    </w:tc>
                    <w:tc>
                      <w:tcPr>
                        <w:tcW w:w="0" w:type="auto"/>
                        <w:vAlign w:val="center"/>
                        <w:hideMark/>
                      </w:tcPr>
                      <w:p w:rsidR="001B4FD5" w:rsidRPr="00CD5DE8" w:rsidRDefault="001B4FD5" w:rsidP="001B4FD5">
                        <w:pPr>
                          <w:framePr w:hSpace="180" w:wrap="around" w:vAnchor="page" w:hAnchor="margin" w:y="1981"/>
                          <w:spacing w:after="0" w:line="240" w:lineRule="auto"/>
                          <w:rPr>
                            <w:rFonts w:ascii="Times New Roman" w:eastAsia="Times New Roman" w:hAnsi="Times New Roman"/>
                            <w:sz w:val="16"/>
                            <w:szCs w:val="16"/>
                          </w:rPr>
                        </w:pPr>
                      </w:p>
                    </w:tc>
                  </w:tr>
                </w:tbl>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p>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p>
                <w:p w:rsidR="001B4FD5" w:rsidRDefault="001B4FD5" w:rsidP="001B4FD5">
                  <w:pPr>
                    <w:framePr w:hSpace="180" w:wrap="around" w:vAnchor="page" w:hAnchor="margin" w:y="1981"/>
                    <w:spacing w:after="0" w:line="240" w:lineRule="auto"/>
                    <w:jc w:val="right"/>
                    <w:rPr>
                      <w:rFonts w:ascii="Courier New" w:eastAsia="Times New Roman" w:hAnsi="Courier New" w:cs="Courier New"/>
                    </w:rPr>
                  </w:pPr>
                  <w:r>
                    <w:rPr>
                      <w:rFonts w:ascii="Courier New" w:eastAsia="Times New Roman" w:hAnsi="Courier New" w:cs="Courier New"/>
                    </w:rPr>
                    <w:t>Приложение №2</w:t>
                  </w:r>
                </w:p>
                <w:p w:rsidR="001B4FD5" w:rsidRDefault="001B4FD5" w:rsidP="001B4FD5">
                  <w:pPr>
                    <w:framePr w:hSpace="180" w:wrap="around" w:vAnchor="page" w:hAnchor="margin" w:y="1981"/>
                    <w:spacing w:after="0" w:line="240" w:lineRule="auto"/>
                    <w:jc w:val="right"/>
                    <w:rPr>
                      <w:rFonts w:ascii="Courier New" w:eastAsia="Times New Roman" w:hAnsi="Courier New" w:cs="Courier New"/>
                    </w:rPr>
                  </w:pPr>
                  <w:r>
                    <w:rPr>
                      <w:rFonts w:ascii="Courier New" w:eastAsia="Times New Roman" w:hAnsi="Courier New" w:cs="Courier New"/>
                    </w:rPr>
                    <w:t>УТВЕРЖДЕН</w:t>
                  </w:r>
                </w:p>
                <w:p w:rsidR="001B4FD5" w:rsidRDefault="001B4FD5" w:rsidP="001B4FD5">
                  <w:pPr>
                    <w:framePr w:hSpace="180" w:wrap="around" w:vAnchor="page" w:hAnchor="margin" w:y="1981"/>
                    <w:spacing w:after="0" w:line="240" w:lineRule="auto"/>
                    <w:jc w:val="right"/>
                    <w:rPr>
                      <w:rFonts w:ascii="Courier New" w:eastAsia="Times New Roman" w:hAnsi="Courier New" w:cs="Courier New"/>
                    </w:rPr>
                  </w:pPr>
                  <w:r>
                    <w:rPr>
                      <w:rFonts w:ascii="Courier New" w:eastAsia="Times New Roman" w:hAnsi="Courier New" w:cs="Courier New"/>
                    </w:rPr>
                    <w:t>постановлением администрации</w:t>
                  </w:r>
                </w:p>
                <w:p w:rsidR="001B4FD5" w:rsidRDefault="00F566C8" w:rsidP="001B4FD5">
                  <w:pPr>
                    <w:framePr w:hSpace="180" w:wrap="around" w:vAnchor="page" w:hAnchor="margin" w:y="1981"/>
                    <w:spacing w:after="0" w:line="240" w:lineRule="auto"/>
                    <w:jc w:val="right"/>
                    <w:rPr>
                      <w:rFonts w:ascii="Courier New" w:eastAsia="Times New Roman" w:hAnsi="Courier New" w:cs="Courier New"/>
                    </w:rPr>
                  </w:pPr>
                  <w:r>
                    <w:rPr>
                      <w:rFonts w:ascii="Courier New" w:eastAsia="Times New Roman" w:hAnsi="Courier New" w:cs="Courier New"/>
                    </w:rPr>
                    <w:t>Заслав</w:t>
                  </w:r>
                  <w:r w:rsidR="001B4FD5">
                    <w:rPr>
                      <w:rFonts w:ascii="Courier New" w:eastAsia="Times New Roman" w:hAnsi="Courier New" w:cs="Courier New"/>
                    </w:rPr>
                    <w:t>ского муниципального образования</w:t>
                  </w:r>
                </w:p>
                <w:p w:rsidR="001B4FD5" w:rsidRDefault="00F566C8" w:rsidP="001B4FD5">
                  <w:pPr>
                    <w:framePr w:hSpace="180" w:wrap="around" w:vAnchor="page" w:hAnchor="margin" w:y="1981"/>
                    <w:spacing w:after="0" w:line="240" w:lineRule="auto"/>
                    <w:jc w:val="right"/>
                    <w:rPr>
                      <w:rFonts w:ascii="Courier New" w:eastAsia="Times New Roman" w:hAnsi="Courier New" w:cs="Courier New"/>
                    </w:rPr>
                  </w:pPr>
                  <w:r>
                    <w:rPr>
                      <w:rFonts w:ascii="Courier New" w:eastAsia="Times New Roman" w:hAnsi="Courier New" w:cs="Courier New"/>
                    </w:rPr>
                    <w:t>от 01.02</w:t>
                  </w:r>
                  <w:r w:rsidR="001B4FD5">
                    <w:rPr>
                      <w:rFonts w:ascii="Courier New" w:eastAsia="Times New Roman" w:hAnsi="Courier New" w:cs="Courier New"/>
                    </w:rPr>
                    <w:t>.2017г. №</w:t>
                  </w:r>
                  <w:r>
                    <w:rPr>
                      <w:rFonts w:ascii="Courier New" w:eastAsia="Times New Roman" w:hAnsi="Courier New" w:cs="Courier New"/>
                    </w:rPr>
                    <w:t>3</w:t>
                  </w:r>
                </w:p>
                <w:p w:rsidR="001B4FD5" w:rsidRPr="00CD5DE8" w:rsidRDefault="001B4FD5" w:rsidP="001B4FD5">
                  <w:pPr>
                    <w:framePr w:hSpace="180" w:wrap="around" w:vAnchor="page" w:hAnchor="margin" w:y="1981"/>
                    <w:spacing w:after="0" w:line="240" w:lineRule="auto"/>
                    <w:jc w:val="right"/>
                    <w:rPr>
                      <w:rFonts w:ascii="Tahoma" w:eastAsia="Times New Roman" w:hAnsi="Tahoma" w:cs="Tahoma"/>
                      <w:sz w:val="16"/>
                      <w:szCs w:val="16"/>
                    </w:rPr>
                  </w:pPr>
                </w:p>
                <w:p w:rsidR="001B4FD5" w:rsidRPr="00CD5DE8" w:rsidRDefault="001B4FD5" w:rsidP="001B4FD5">
                  <w:pPr>
                    <w:framePr w:hSpace="180" w:wrap="around" w:vAnchor="page" w:hAnchor="margin" w:y="1981"/>
                    <w:spacing w:after="0" w:line="240" w:lineRule="auto"/>
                    <w:jc w:val="right"/>
                    <w:rPr>
                      <w:rFonts w:ascii="Tahoma" w:eastAsia="Times New Roman" w:hAnsi="Tahoma" w:cs="Tahoma"/>
                      <w:sz w:val="16"/>
                      <w:szCs w:val="16"/>
                    </w:rPr>
                  </w:pPr>
                </w:p>
                <w:tbl>
                  <w:tblPr>
                    <w:tblpPr w:leftFromText="180" w:rightFromText="180" w:vertAnchor="text" w:horzAnchor="margin" w:tblpY="-288"/>
                    <w:tblOverlap w:val="never"/>
                    <w:tblW w:w="14570" w:type="dxa"/>
                    <w:tblCellMar>
                      <w:left w:w="0" w:type="dxa"/>
                      <w:right w:w="0" w:type="dxa"/>
                    </w:tblCellMar>
                    <w:tblLook w:val="04A0"/>
                  </w:tblPr>
                  <w:tblGrid>
                    <w:gridCol w:w="14570"/>
                  </w:tblGrid>
                  <w:tr w:rsidR="001B4FD5" w:rsidRPr="00CD5DE8" w:rsidTr="001B4FD5">
                    <w:tc>
                      <w:tcPr>
                        <w:tcW w:w="0" w:type="auto"/>
                        <w:vAlign w:val="center"/>
                        <w:hideMark/>
                      </w:tcPr>
                      <w:p w:rsidR="001B4FD5" w:rsidRPr="00CD5DE8" w:rsidRDefault="001B4FD5" w:rsidP="00CB1852">
                        <w:pPr>
                          <w:spacing w:before="100" w:beforeAutospacing="1" w:after="100" w:afterAutospacing="1" w:line="240" w:lineRule="auto"/>
                          <w:jc w:val="center"/>
                          <w:rPr>
                            <w:rFonts w:ascii="Tahoma" w:eastAsia="Times New Roman" w:hAnsi="Tahoma" w:cs="Tahoma"/>
                            <w:sz w:val="21"/>
                            <w:szCs w:val="21"/>
                          </w:rPr>
                        </w:pPr>
                        <w:r w:rsidRPr="00CD5DE8">
                          <w:rPr>
                            <w:rFonts w:ascii="Tahoma" w:eastAsia="Times New Roman" w:hAnsi="Tahoma" w:cs="Tahoma"/>
                            <w:sz w:val="21"/>
                            <w:szCs w:val="21"/>
                          </w:rPr>
                          <w:t xml:space="preserve">Форма обоснования закупок товаров, работ и услуг для обеспечения государственных </w:t>
                        </w:r>
                        <w:r w:rsidRPr="00CD5DE8">
                          <w:rPr>
                            <w:rFonts w:ascii="Tahoma" w:eastAsia="Times New Roman" w:hAnsi="Tahoma" w:cs="Tahoma"/>
                            <w:sz w:val="21"/>
                            <w:szCs w:val="21"/>
                          </w:rPr>
                          <w:br/>
                          <w:t>и муниципальных нужд при формировании и утверждении плана закупок</w:t>
                        </w:r>
                      </w:p>
                    </w:tc>
                  </w:tr>
                </w:tbl>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p>
              </w:tc>
              <w:tc>
                <w:tcPr>
                  <w:tcW w:w="1800" w:type="pct"/>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lastRenderedPageBreak/>
                    <w:t> </w:t>
                  </w:r>
                </w:p>
              </w:tc>
            </w:tr>
          </w:tbl>
          <w:p w:rsidR="001B4FD5" w:rsidRPr="00CD5DE8" w:rsidRDefault="001B4FD5" w:rsidP="001B4FD5">
            <w:pPr>
              <w:spacing w:after="0" w:line="240" w:lineRule="auto"/>
              <w:rPr>
                <w:rFonts w:ascii="Tahoma" w:eastAsia="Times New Roman" w:hAnsi="Tahoma" w:cs="Tahoma"/>
                <w:vanish/>
                <w:sz w:val="21"/>
                <w:szCs w:val="21"/>
              </w:rPr>
            </w:pPr>
          </w:p>
          <w:p w:rsidR="001B4FD5" w:rsidRPr="00CD5DE8" w:rsidRDefault="001B4FD5" w:rsidP="001B4FD5">
            <w:pPr>
              <w:spacing w:after="0" w:line="240" w:lineRule="auto"/>
              <w:jc w:val="center"/>
              <w:rPr>
                <w:rFonts w:ascii="Tahoma" w:eastAsia="Times New Roman" w:hAnsi="Tahoma" w:cs="Tahoma"/>
                <w:vanish/>
                <w:sz w:val="21"/>
                <w:szCs w:val="21"/>
              </w:rPr>
            </w:pPr>
          </w:p>
          <w:tbl>
            <w:tblPr>
              <w:tblW w:w="5197" w:type="pct"/>
              <w:tblCellMar>
                <w:left w:w="0" w:type="dxa"/>
                <w:right w:w="0" w:type="dxa"/>
              </w:tblCellMar>
              <w:tblLook w:val="04A0"/>
            </w:tblPr>
            <w:tblGrid>
              <w:gridCol w:w="12085"/>
              <w:gridCol w:w="2143"/>
              <w:gridCol w:w="1210"/>
            </w:tblGrid>
            <w:tr w:rsidR="001B4FD5" w:rsidRPr="00CD5DE8" w:rsidTr="001B4FD5">
              <w:trPr>
                <w:trHeight w:val="80"/>
              </w:trPr>
              <w:tc>
                <w:tcPr>
                  <w:tcW w:w="3914" w:type="pct"/>
                  <w:tcBorders>
                    <w:bottom w:val="single" w:sz="6" w:space="0" w:color="000000"/>
                  </w:tcBorders>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21"/>
                      <w:szCs w:val="21"/>
                    </w:rPr>
                  </w:pPr>
                </w:p>
              </w:tc>
              <w:tc>
                <w:tcPr>
                  <w:tcW w:w="694" w:type="pct"/>
                  <w:vAlign w:val="center"/>
                  <w:hideMark/>
                </w:tcPr>
                <w:p w:rsidR="001B4FD5" w:rsidRPr="00CD5DE8" w:rsidRDefault="001B4FD5" w:rsidP="001B4FD5">
                  <w:pPr>
                    <w:framePr w:hSpace="180" w:wrap="around" w:vAnchor="page" w:hAnchor="margin" w:y="1981"/>
                    <w:spacing w:after="0" w:line="240" w:lineRule="auto"/>
                    <w:rPr>
                      <w:rFonts w:ascii="Times New Roman" w:eastAsia="Times New Roman" w:hAnsi="Times New Roman"/>
                      <w:sz w:val="20"/>
                      <w:szCs w:val="20"/>
                    </w:rPr>
                  </w:pPr>
                </w:p>
              </w:tc>
              <w:tc>
                <w:tcPr>
                  <w:tcW w:w="392" w:type="pct"/>
                  <w:vAlign w:val="center"/>
                  <w:hideMark/>
                </w:tcPr>
                <w:p w:rsidR="001B4FD5" w:rsidRPr="00CD5DE8" w:rsidRDefault="001B4FD5" w:rsidP="001B4FD5">
                  <w:pPr>
                    <w:framePr w:hSpace="180" w:wrap="around" w:vAnchor="page" w:hAnchor="margin" w:y="1981"/>
                    <w:spacing w:after="0" w:line="240" w:lineRule="auto"/>
                    <w:rPr>
                      <w:rFonts w:ascii="Times New Roman" w:eastAsia="Times New Roman" w:hAnsi="Times New Roman"/>
                      <w:sz w:val="20"/>
                      <w:szCs w:val="20"/>
                    </w:rPr>
                  </w:pPr>
                </w:p>
              </w:tc>
            </w:tr>
            <w:tr w:rsidR="001B4FD5" w:rsidRPr="00CD5DE8" w:rsidTr="001B4FD5">
              <w:tc>
                <w:tcPr>
                  <w:tcW w:w="5000" w:type="pct"/>
                  <w:gridSpan w:val="3"/>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21"/>
                      <w:szCs w:val="21"/>
                    </w:rPr>
                  </w:pPr>
                  <w:r w:rsidRPr="00CD5DE8">
                    <w:rPr>
                      <w:rFonts w:ascii="Tahoma" w:eastAsia="Times New Roman" w:hAnsi="Tahoma" w:cs="Tahoma"/>
                      <w:sz w:val="21"/>
                      <w:szCs w:val="21"/>
                    </w:rPr>
                    <w:t> </w:t>
                  </w:r>
                </w:p>
              </w:tc>
            </w:tr>
            <w:tr w:rsidR="001B4FD5" w:rsidRPr="00CD5DE8" w:rsidTr="001B4FD5">
              <w:tc>
                <w:tcPr>
                  <w:tcW w:w="5000" w:type="pct"/>
                  <w:gridSpan w:val="3"/>
                  <w:vAlign w:val="center"/>
                  <w:hideMark/>
                </w:tcPr>
                <w:tbl>
                  <w:tblPr>
                    <w:tblpPr w:leftFromText="180" w:rightFromText="180" w:vertAnchor="text" w:horzAnchor="margin" w:tblpY="149"/>
                    <w:tblW w:w="47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36"/>
                    <w:gridCol w:w="3277"/>
                    <w:gridCol w:w="1874"/>
                    <w:gridCol w:w="2458"/>
                    <w:gridCol w:w="1877"/>
                    <w:gridCol w:w="2313"/>
                    <w:gridCol w:w="2599"/>
                  </w:tblGrid>
                  <w:tr w:rsidR="001B4FD5" w:rsidRPr="00CD5DE8" w:rsidTr="001B4FD5">
                    <w:tc>
                      <w:tcPr>
                        <w:tcW w:w="114" w:type="pct"/>
                        <w:vAlign w:val="center"/>
                        <w:hideMark/>
                      </w:tcPr>
                      <w:p w:rsidR="001B4FD5" w:rsidRPr="00CD5DE8" w:rsidRDefault="001B4FD5" w:rsidP="00CB1852">
                        <w:pPr>
                          <w:spacing w:after="0" w:line="240" w:lineRule="auto"/>
                          <w:rPr>
                            <w:rFonts w:ascii="Tahoma" w:eastAsia="Times New Roman" w:hAnsi="Tahoma" w:cs="Tahoma"/>
                            <w:sz w:val="21"/>
                            <w:szCs w:val="21"/>
                          </w:rPr>
                        </w:pPr>
                        <w:r w:rsidRPr="00CD5DE8">
                          <w:rPr>
                            <w:rFonts w:ascii="Tahoma" w:eastAsia="Times New Roman" w:hAnsi="Tahoma" w:cs="Tahoma"/>
                            <w:sz w:val="21"/>
                            <w:szCs w:val="21"/>
                          </w:rPr>
                          <w:t>№ п/п</w:t>
                        </w:r>
                      </w:p>
                    </w:tc>
                    <w:tc>
                      <w:tcPr>
                        <w:tcW w:w="1112"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Идентификационный код закупки</w:t>
                        </w:r>
                      </w:p>
                    </w:tc>
                    <w:tc>
                      <w:tcPr>
                        <w:tcW w:w="636"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Наименование объекта и (или) объектов закупки</w:t>
                        </w:r>
                      </w:p>
                    </w:tc>
                    <w:tc>
                      <w:tcPr>
                        <w:tcW w:w="834"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 xml:space="preserve">Наименование государственной программы или программы субъекта Российской Федерации, муниципальной программы (в том числе целевой программы, ведомственной целевой программы, иного документа стратегического и программно-целевого планирования) в случае, если закупка планируется в рамках указанной программы </w:t>
                        </w:r>
                      </w:p>
                    </w:tc>
                    <w:tc>
                      <w:tcPr>
                        <w:tcW w:w="637"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Наименование мероприятия государственной программы или программы субъекта Российской Федерации, муниципальной программы (в том числе целевой программы, ведомственной целевой программы, иного документа стратегического и программно-целевого планирования), наименование функции, полномочия государственного органа, органа управления государственным внебюджетным фондом, муниципального органа и (или) наименование международного договора Российской Федерации</w:t>
                        </w:r>
                      </w:p>
                    </w:tc>
                    <w:tc>
                      <w:tcPr>
                        <w:tcW w:w="785"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Обоснование соответствия объекта и (или) объектов закупки мероприятию государственной (муниципальной) программы, функциям, полномочиям и (или) международному договору Российской Федерации</w:t>
                        </w:r>
                      </w:p>
                    </w:tc>
                    <w:tc>
                      <w:tcPr>
                        <w:tcW w:w="882" w:type="pct"/>
                        <w:vAlign w:val="center"/>
                        <w:hideMark/>
                      </w:tcPr>
                      <w:p w:rsidR="001B4FD5" w:rsidRPr="00CD5DE8" w:rsidRDefault="001B4FD5" w:rsidP="00CB1852">
                        <w:pPr>
                          <w:spacing w:after="0" w:line="240" w:lineRule="auto"/>
                          <w:ind w:right="1026"/>
                          <w:rPr>
                            <w:rFonts w:ascii="Tahoma" w:eastAsia="Times New Roman" w:hAnsi="Tahoma" w:cs="Tahoma"/>
                            <w:sz w:val="16"/>
                            <w:szCs w:val="16"/>
                          </w:rPr>
                        </w:pPr>
                        <w:r w:rsidRPr="00CD5DE8">
                          <w:rPr>
                            <w:rFonts w:ascii="Tahoma" w:eastAsia="Times New Roman" w:hAnsi="Tahoma" w:cs="Tahoma"/>
                            <w:sz w:val="16"/>
                            <w:szCs w:val="16"/>
                          </w:rPr>
                          <w:t xml:space="preserve">Полное наименование, дата принятия и номер утвержденных в соответствии со статьей 19 Федерального закона "О контрактной системе в сфере закупок товаров, работ, услуг для обеспечения государственных и муниципальных нужд" нормативных правовых (правовых) актов, устанавливающих требования к отдельным видам товаров, работ и услуг (в том числе предельные цены товаров, работ и услуг) и (или) к определению нормативных затрат на обеспечение функций, полномочий государственных органов, органов управления государственными </w:t>
                        </w:r>
                        <w:r w:rsidRPr="00CD5DE8">
                          <w:rPr>
                            <w:rFonts w:ascii="Tahoma" w:eastAsia="Times New Roman" w:hAnsi="Tahoma" w:cs="Tahoma"/>
                            <w:sz w:val="16"/>
                            <w:szCs w:val="16"/>
                          </w:rPr>
                          <w:lastRenderedPageBreak/>
                          <w:t xml:space="preserve">внебюджетными фондами, муниципальных органов, в том числе подведомственных указанным органам казенных учреждений, или указание на отсутствие такого акта для соответствующего объекта и (или) соответствующих объектов закупки </w:t>
                        </w:r>
                      </w:p>
                    </w:tc>
                  </w:tr>
                  <w:tr w:rsidR="001B4FD5" w:rsidRPr="00CD5DE8" w:rsidTr="001B4FD5">
                    <w:tc>
                      <w:tcPr>
                        <w:tcW w:w="114"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lastRenderedPageBreak/>
                          <w:t>1</w:t>
                        </w:r>
                      </w:p>
                    </w:tc>
                    <w:tc>
                      <w:tcPr>
                        <w:tcW w:w="1112"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2</w:t>
                        </w:r>
                      </w:p>
                    </w:tc>
                    <w:tc>
                      <w:tcPr>
                        <w:tcW w:w="636"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3</w:t>
                        </w:r>
                      </w:p>
                    </w:tc>
                    <w:tc>
                      <w:tcPr>
                        <w:tcW w:w="834"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4</w:t>
                        </w:r>
                      </w:p>
                    </w:tc>
                    <w:tc>
                      <w:tcPr>
                        <w:tcW w:w="637"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5</w:t>
                        </w:r>
                      </w:p>
                    </w:tc>
                    <w:tc>
                      <w:tcPr>
                        <w:tcW w:w="785"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6</w:t>
                        </w:r>
                      </w:p>
                    </w:tc>
                    <w:tc>
                      <w:tcPr>
                        <w:tcW w:w="882"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7</w:t>
                        </w:r>
                      </w:p>
                    </w:tc>
                  </w:tr>
                  <w:tr w:rsidR="001B4FD5" w:rsidRPr="00CD5DE8" w:rsidTr="001B4FD5">
                    <w:tc>
                      <w:tcPr>
                        <w:tcW w:w="114"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1</w:t>
                        </w:r>
                      </w:p>
                    </w:tc>
                    <w:tc>
                      <w:tcPr>
                        <w:tcW w:w="1112"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17338</w:t>
                        </w:r>
                        <w:r w:rsidR="00F566C8">
                          <w:rPr>
                            <w:rFonts w:ascii="Tahoma" w:eastAsia="Times New Roman" w:hAnsi="Tahoma" w:cs="Tahoma"/>
                            <w:sz w:val="16"/>
                            <w:szCs w:val="16"/>
                          </w:rPr>
                          <w:t>06002880</w:t>
                        </w:r>
                        <w:r w:rsidRPr="00CD5DE8">
                          <w:rPr>
                            <w:rFonts w:ascii="Tahoma" w:eastAsia="Times New Roman" w:hAnsi="Tahoma" w:cs="Tahoma"/>
                            <w:sz w:val="16"/>
                            <w:szCs w:val="16"/>
                          </w:rPr>
                          <w:t>38060100100010003513244</w:t>
                        </w:r>
                      </w:p>
                    </w:tc>
                    <w:tc>
                      <w:tcPr>
                        <w:tcW w:w="636"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Услуги по распределению электроэнергии</w:t>
                        </w:r>
                      </w:p>
                    </w:tc>
                    <w:tc>
                      <w:tcPr>
                        <w:tcW w:w="834" w:type="pct"/>
                        <w:vAlign w:val="center"/>
                        <w:hideMark/>
                      </w:tcPr>
                      <w:p w:rsidR="001B4FD5" w:rsidRPr="00CD5DE8" w:rsidRDefault="001B4FD5" w:rsidP="00CB1852">
                        <w:pPr>
                          <w:spacing w:after="0" w:line="240" w:lineRule="auto"/>
                          <w:rPr>
                            <w:rFonts w:ascii="Tahoma" w:eastAsia="Times New Roman" w:hAnsi="Tahoma" w:cs="Tahoma"/>
                            <w:sz w:val="16"/>
                            <w:szCs w:val="16"/>
                          </w:rPr>
                        </w:pPr>
                      </w:p>
                    </w:tc>
                    <w:tc>
                      <w:tcPr>
                        <w:tcW w:w="637"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Организация в границах сельского поселения электро-, тепло-, газо- и водоснабжения населения, водоотведения, снабжения населения топливом в пределах своих полномочий, установленных законодательством Российской Федерации</w:t>
                        </w:r>
                      </w:p>
                    </w:tc>
                    <w:tc>
                      <w:tcPr>
                        <w:tcW w:w="785"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Поставка электрической энергии в здании администрации необходима для обеспечения нормального функционирования</w:t>
                        </w:r>
                      </w:p>
                    </w:tc>
                    <w:tc>
                      <w:tcPr>
                        <w:tcW w:w="882"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Об утверждении правил определения требований к закупаемым заказчиками отдельным видам товаров, работ, услуг (в том числе предельных цен товаров, работ, услуг) № 176 от 2016-09-16</w:t>
                        </w:r>
                      </w:p>
                    </w:tc>
                  </w:tr>
                  <w:tr w:rsidR="001B4FD5" w:rsidRPr="00CD5DE8" w:rsidTr="001B4FD5">
                    <w:tc>
                      <w:tcPr>
                        <w:tcW w:w="114" w:type="pct"/>
                        <w:vAlign w:val="center"/>
                        <w:hideMark/>
                      </w:tcPr>
                      <w:p w:rsidR="001B4FD5" w:rsidRPr="00CD5DE8" w:rsidRDefault="00F566C8" w:rsidP="00CB1852">
                        <w:pPr>
                          <w:spacing w:after="0" w:line="240" w:lineRule="auto"/>
                          <w:rPr>
                            <w:rFonts w:ascii="Tahoma" w:eastAsia="Times New Roman" w:hAnsi="Tahoma" w:cs="Tahoma"/>
                            <w:sz w:val="16"/>
                            <w:szCs w:val="16"/>
                          </w:rPr>
                        </w:pPr>
                        <w:r>
                          <w:rPr>
                            <w:rFonts w:ascii="Tahoma" w:eastAsia="Times New Roman" w:hAnsi="Tahoma" w:cs="Tahoma"/>
                            <w:sz w:val="16"/>
                            <w:szCs w:val="16"/>
                          </w:rPr>
                          <w:t>2</w:t>
                        </w:r>
                      </w:p>
                    </w:tc>
                    <w:tc>
                      <w:tcPr>
                        <w:tcW w:w="1112" w:type="pct"/>
                        <w:vAlign w:val="center"/>
                        <w:hideMark/>
                      </w:tcPr>
                      <w:p w:rsidR="001B4FD5" w:rsidRPr="00CD5DE8" w:rsidRDefault="00F566C8" w:rsidP="00CB1852">
                        <w:pPr>
                          <w:spacing w:after="0" w:line="240" w:lineRule="auto"/>
                          <w:rPr>
                            <w:rFonts w:ascii="Tahoma" w:eastAsia="Times New Roman" w:hAnsi="Tahoma" w:cs="Tahoma"/>
                            <w:sz w:val="16"/>
                            <w:szCs w:val="16"/>
                          </w:rPr>
                        </w:pPr>
                        <w:r>
                          <w:rPr>
                            <w:rFonts w:ascii="Tahoma" w:eastAsia="Times New Roman" w:hAnsi="Tahoma" w:cs="Tahoma"/>
                            <w:sz w:val="16"/>
                            <w:szCs w:val="16"/>
                          </w:rPr>
                          <w:t>1733806002880</w:t>
                        </w:r>
                        <w:r w:rsidR="001B4FD5" w:rsidRPr="00CD5DE8">
                          <w:rPr>
                            <w:rFonts w:ascii="Tahoma" w:eastAsia="Times New Roman" w:hAnsi="Tahoma" w:cs="Tahoma"/>
                            <w:sz w:val="16"/>
                            <w:szCs w:val="16"/>
                          </w:rPr>
                          <w:t>38060100100040006110242</w:t>
                        </w:r>
                      </w:p>
                    </w:tc>
                    <w:tc>
                      <w:tcPr>
                        <w:tcW w:w="636"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Услуги по предоставлению внутризоновых, междугородных и международных телефонных соединений</w:t>
                        </w:r>
                      </w:p>
                    </w:tc>
                    <w:tc>
                      <w:tcPr>
                        <w:tcW w:w="834" w:type="pct"/>
                        <w:vAlign w:val="center"/>
                        <w:hideMark/>
                      </w:tcPr>
                      <w:p w:rsidR="001B4FD5" w:rsidRPr="00CD5DE8" w:rsidRDefault="001B4FD5" w:rsidP="00CB1852">
                        <w:pPr>
                          <w:spacing w:after="0" w:line="240" w:lineRule="auto"/>
                          <w:rPr>
                            <w:rFonts w:ascii="Tahoma" w:eastAsia="Times New Roman" w:hAnsi="Tahoma" w:cs="Tahoma"/>
                            <w:sz w:val="16"/>
                            <w:szCs w:val="16"/>
                          </w:rPr>
                        </w:pPr>
                      </w:p>
                    </w:tc>
                    <w:tc>
                      <w:tcPr>
                        <w:tcW w:w="637"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Функ</w:t>
                        </w:r>
                        <w:r w:rsidR="00F566C8">
                          <w:rPr>
                            <w:rFonts w:ascii="Tahoma" w:eastAsia="Times New Roman" w:hAnsi="Tahoma" w:cs="Tahoma"/>
                            <w:sz w:val="16"/>
                            <w:szCs w:val="16"/>
                          </w:rPr>
                          <w:t>ционирование органов местного са</w:t>
                        </w:r>
                        <w:r w:rsidRPr="00CD5DE8">
                          <w:rPr>
                            <w:rFonts w:ascii="Tahoma" w:eastAsia="Times New Roman" w:hAnsi="Tahoma" w:cs="Tahoma"/>
                            <w:sz w:val="16"/>
                            <w:szCs w:val="16"/>
                          </w:rPr>
                          <w:t>моуправления</w:t>
                        </w:r>
                      </w:p>
                    </w:tc>
                    <w:tc>
                      <w:tcPr>
                        <w:tcW w:w="785"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Поставка связи для нужд администрации</w:t>
                        </w:r>
                      </w:p>
                    </w:tc>
                    <w:tc>
                      <w:tcPr>
                        <w:tcW w:w="882"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Об утверждении правил определения требований к закупаемым заказчиками отдельным видам товаров, работ, услуг (в том числе предельных цен товаров, работ, услуг) № 176 от 2016-09-16</w:t>
                        </w:r>
                      </w:p>
                    </w:tc>
                  </w:tr>
                  <w:tr w:rsidR="001B4FD5" w:rsidRPr="00CD5DE8" w:rsidTr="001B4FD5">
                    <w:tc>
                      <w:tcPr>
                        <w:tcW w:w="114" w:type="pct"/>
                        <w:vAlign w:val="center"/>
                        <w:hideMark/>
                      </w:tcPr>
                      <w:p w:rsidR="001B4FD5" w:rsidRPr="00CD5DE8" w:rsidRDefault="00F566C8" w:rsidP="00CB1852">
                        <w:pPr>
                          <w:spacing w:after="0" w:line="240" w:lineRule="auto"/>
                          <w:rPr>
                            <w:rFonts w:ascii="Tahoma" w:eastAsia="Times New Roman" w:hAnsi="Tahoma" w:cs="Tahoma"/>
                            <w:sz w:val="16"/>
                            <w:szCs w:val="16"/>
                          </w:rPr>
                        </w:pPr>
                        <w:r>
                          <w:rPr>
                            <w:rFonts w:ascii="Tahoma" w:eastAsia="Times New Roman" w:hAnsi="Tahoma" w:cs="Tahoma"/>
                            <w:sz w:val="16"/>
                            <w:szCs w:val="16"/>
                          </w:rPr>
                          <w:t>3</w:t>
                        </w:r>
                      </w:p>
                    </w:tc>
                    <w:tc>
                      <w:tcPr>
                        <w:tcW w:w="1112" w:type="pct"/>
                        <w:vAlign w:val="center"/>
                        <w:hideMark/>
                      </w:tcPr>
                      <w:p w:rsidR="001B4FD5" w:rsidRPr="00CD5DE8" w:rsidRDefault="00F566C8" w:rsidP="00CB1852">
                        <w:pPr>
                          <w:spacing w:after="0" w:line="240" w:lineRule="auto"/>
                          <w:rPr>
                            <w:rFonts w:ascii="Tahoma" w:eastAsia="Times New Roman" w:hAnsi="Tahoma" w:cs="Tahoma"/>
                            <w:sz w:val="16"/>
                            <w:szCs w:val="16"/>
                          </w:rPr>
                        </w:pPr>
                        <w:r>
                          <w:rPr>
                            <w:rFonts w:ascii="Tahoma" w:eastAsia="Times New Roman" w:hAnsi="Tahoma" w:cs="Tahoma"/>
                            <w:sz w:val="16"/>
                            <w:szCs w:val="16"/>
                          </w:rPr>
                          <w:t>1733806002880</w:t>
                        </w:r>
                        <w:r w:rsidR="001B4FD5" w:rsidRPr="00CD5DE8">
                          <w:rPr>
                            <w:rFonts w:ascii="Tahoma" w:eastAsia="Times New Roman" w:hAnsi="Tahoma" w:cs="Tahoma"/>
                            <w:sz w:val="16"/>
                            <w:szCs w:val="16"/>
                          </w:rPr>
                          <w:t>38060100100050006120242</w:t>
                        </w:r>
                      </w:p>
                    </w:tc>
                    <w:tc>
                      <w:tcPr>
                        <w:tcW w:w="636"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Услуги телекоммуникационные беспроводные прочие в информационно-коммуникационной сети Интернет</w:t>
                        </w:r>
                      </w:p>
                    </w:tc>
                    <w:tc>
                      <w:tcPr>
                        <w:tcW w:w="834" w:type="pct"/>
                        <w:vAlign w:val="center"/>
                        <w:hideMark/>
                      </w:tcPr>
                      <w:p w:rsidR="001B4FD5" w:rsidRPr="00CD5DE8" w:rsidRDefault="001B4FD5" w:rsidP="00CB1852">
                        <w:pPr>
                          <w:spacing w:after="0" w:line="240" w:lineRule="auto"/>
                          <w:rPr>
                            <w:rFonts w:ascii="Tahoma" w:eastAsia="Times New Roman" w:hAnsi="Tahoma" w:cs="Tahoma"/>
                            <w:sz w:val="16"/>
                            <w:szCs w:val="16"/>
                          </w:rPr>
                        </w:pPr>
                      </w:p>
                    </w:tc>
                    <w:tc>
                      <w:tcPr>
                        <w:tcW w:w="637"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 xml:space="preserve">Функционирование органов местного самоуправления </w:t>
                        </w:r>
                      </w:p>
                    </w:tc>
                    <w:tc>
                      <w:tcPr>
                        <w:tcW w:w="785"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 xml:space="preserve">Поставка интернет связи необходима для нужд администрации </w:t>
                        </w:r>
                      </w:p>
                    </w:tc>
                    <w:tc>
                      <w:tcPr>
                        <w:tcW w:w="882"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Об утверждении правил определения требований к закупаемым заказчиками отдельным видам товаров, работ, услуг (в том числе предельных цен товаров, работ, услуг) № 176 от 2016-09-16</w:t>
                        </w:r>
                      </w:p>
                    </w:tc>
                  </w:tr>
                  <w:tr w:rsidR="001B4FD5" w:rsidRPr="00CD5DE8" w:rsidTr="001B4FD5">
                    <w:tc>
                      <w:tcPr>
                        <w:tcW w:w="114" w:type="pct"/>
                        <w:vAlign w:val="center"/>
                        <w:hideMark/>
                      </w:tcPr>
                      <w:p w:rsidR="001B4FD5" w:rsidRPr="00CD5DE8" w:rsidRDefault="00F566C8" w:rsidP="00CB1852">
                        <w:pPr>
                          <w:spacing w:after="0" w:line="240" w:lineRule="auto"/>
                          <w:rPr>
                            <w:rFonts w:ascii="Tahoma" w:eastAsia="Times New Roman" w:hAnsi="Tahoma" w:cs="Tahoma"/>
                            <w:sz w:val="16"/>
                            <w:szCs w:val="16"/>
                          </w:rPr>
                        </w:pPr>
                        <w:r>
                          <w:rPr>
                            <w:rFonts w:ascii="Tahoma" w:eastAsia="Times New Roman" w:hAnsi="Tahoma" w:cs="Tahoma"/>
                            <w:sz w:val="16"/>
                            <w:szCs w:val="16"/>
                          </w:rPr>
                          <w:t>4</w:t>
                        </w:r>
                      </w:p>
                    </w:tc>
                    <w:tc>
                      <w:tcPr>
                        <w:tcW w:w="1112" w:type="pct"/>
                        <w:vAlign w:val="center"/>
                        <w:hideMark/>
                      </w:tcPr>
                      <w:p w:rsidR="001B4FD5" w:rsidRPr="00CD5DE8" w:rsidRDefault="00F566C8" w:rsidP="00CB1852">
                        <w:pPr>
                          <w:spacing w:after="0" w:line="240" w:lineRule="auto"/>
                          <w:rPr>
                            <w:rFonts w:ascii="Tahoma" w:eastAsia="Times New Roman" w:hAnsi="Tahoma" w:cs="Tahoma"/>
                            <w:sz w:val="16"/>
                            <w:szCs w:val="16"/>
                          </w:rPr>
                        </w:pPr>
                        <w:r>
                          <w:rPr>
                            <w:rFonts w:ascii="Tahoma" w:eastAsia="Times New Roman" w:hAnsi="Tahoma" w:cs="Tahoma"/>
                            <w:sz w:val="16"/>
                            <w:szCs w:val="16"/>
                          </w:rPr>
                          <w:t>1733806002880</w:t>
                        </w:r>
                        <w:r w:rsidR="001B4FD5" w:rsidRPr="00CD5DE8">
                          <w:rPr>
                            <w:rFonts w:ascii="Tahoma" w:eastAsia="Times New Roman" w:hAnsi="Tahoma" w:cs="Tahoma"/>
                            <w:sz w:val="16"/>
                            <w:szCs w:val="16"/>
                          </w:rPr>
                          <w:t>38060100100060001920244</w:t>
                        </w:r>
                      </w:p>
                    </w:tc>
                    <w:tc>
                      <w:tcPr>
                        <w:tcW w:w="636"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Бензин автомобильный</w:t>
                        </w:r>
                      </w:p>
                    </w:tc>
                    <w:tc>
                      <w:tcPr>
                        <w:tcW w:w="834" w:type="pct"/>
                        <w:vAlign w:val="center"/>
                        <w:hideMark/>
                      </w:tcPr>
                      <w:p w:rsidR="001B4FD5" w:rsidRPr="00CD5DE8" w:rsidRDefault="001B4FD5" w:rsidP="00CB1852">
                        <w:pPr>
                          <w:spacing w:after="0" w:line="240" w:lineRule="auto"/>
                          <w:rPr>
                            <w:rFonts w:ascii="Tahoma" w:eastAsia="Times New Roman" w:hAnsi="Tahoma" w:cs="Tahoma"/>
                            <w:sz w:val="16"/>
                            <w:szCs w:val="16"/>
                          </w:rPr>
                        </w:pPr>
                      </w:p>
                    </w:tc>
                    <w:tc>
                      <w:tcPr>
                        <w:tcW w:w="637"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Функционирование органов местного самоуправления</w:t>
                        </w:r>
                      </w:p>
                    </w:tc>
                    <w:tc>
                      <w:tcPr>
                        <w:tcW w:w="785"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 xml:space="preserve">Поставка ГСМ для администрации необходима для обеспечения нормального </w:t>
                        </w:r>
                        <w:r w:rsidRPr="00CD5DE8">
                          <w:rPr>
                            <w:rFonts w:ascii="Tahoma" w:eastAsia="Times New Roman" w:hAnsi="Tahoma" w:cs="Tahoma"/>
                            <w:sz w:val="16"/>
                            <w:szCs w:val="16"/>
                          </w:rPr>
                          <w:lastRenderedPageBreak/>
                          <w:t>функционирования</w:t>
                        </w:r>
                      </w:p>
                    </w:tc>
                    <w:tc>
                      <w:tcPr>
                        <w:tcW w:w="882"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lastRenderedPageBreak/>
                          <w:t xml:space="preserve">Об утверждении правил определения требований к закупаемым заказчиками </w:t>
                        </w:r>
                        <w:r w:rsidRPr="00CD5DE8">
                          <w:rPr>
                            <w:rFonts w:ascii="Tahoma" w:eastAsia="Times New Roman" w:hAnsi="Tahoma" w:cs="Tahoma"/>
                            <w:sz w:val="16"/>
                            <w:szCs w:val="16"/>
                          </w:rPr>
                          <w:lastRenderedPageBreak/>
                          <w:t>отдельным видам товаров, работ, услуг (в том числе предельных цен товаров, работ, услуг) № 176 от 2016-09-16</w:t>
                        </w:r>
                      </w:p>
                    </w:tc>
                  </w:tr>
                  <w:tr w:rsidR="001B4FD5" w:rsidRPr="00CD5DE8" w:rsidTr="001B4FD5">
                    <w:tc>
                      <w:tcPr>
                        <w:tcW w:w="114" w:type="pct"/>
                        <w:vAlign w:val="center"/>
                        <w:hideMark/>
                      </w:tcPr>
                      <w:p w:rsidR="001B4FD5" w:rsidRPr="00CD5DE8" w:rsidRDefault="00F566C8" w:rsidP="00CB1852">
                        <w:pPr>
                          <w:spacing w:after="0" w:line="240" w:lineRule="auto"/>
                          <w:rPr>
                            <w:rFonts w:ascii="Tahoma" w:eastAsia="Times New Roman" w:hAnsi="Tahoma" w:cs="Tahoma"/>
                            <w:sz w:val="16"/>
                            <w:szCs w:val="16"/>
                          </w:rPr>
                        </w:pPr>
                        <w:r>
                          <w:rPr>
                            <w:rFonts w:ascii="Tahoma" w:eastAsia="Times New Roman" w:hAnsi="Tahoma" w:cs="Tahoma"/>
                            <w:sz w:val="16"/>
                            <w:szCs w:val="16"/>
                          </w:rPr>
                          <w:lastRenderedPageBreak/>
                          <w:t>5</w:t>
                        </w:r>
                      </w:p>
                    </w:tc>
                    <w:tc>
                      <w:tcPr>
                        <w:tcW w:w="1112" w:type="pct"/>
                        <w:vAlign w:val="center"/>
                        <w:hideMark/>
                      </w:tcPr>
                      <w:p w:rsidR="001B4FD5" w:rsidRPr="00CD5DE8" w:rsidRDefault="00F566C8" w:rsidP="00CB1852">
                        <w:pPr>
                          <w:spacing w:after="0" w:line="240" w:lineRule="auto"/>
                          <w:rPr>
                            <w:rFonts w:ascii="Tahoma" w:eastAsia="Times New Roman" w:hAnsi="Tahoma" w:cs="Tahoma"/>
                            <w:sz w:val="16"/>
                            <w:szCs w:val="16"/>
                          </w:rPr>
                        </w:pPr>
                        <w:r>
                          <w:rPr>
                            <w:rFonts w:ascii="Tahoma" w:eastAsia="Times New Roman" w:hAnsi="Tahoma" w:cs="Tahoma"/>
                            <w:sz w:val="16"/>
                            <w:szCs w:val="16"/>
                          </w:rPr>
                          <w:t>1733806002880</w:t>
                        </w:r>
                        <w:r w:rsidR="001B4FD5" w:rsidRPr="00CD5DE8">
                          <w:rPr>
                            <w:rFonts w:ascii="Tahoma" w:eastAsia="Times New Roman" w:hAnsi="Tahoma" w:cs="Tahoma"/>
                            <w:sz w:val="16"/>
                            <w:szCs w:val="16"/>
                          </w:rPr>
                          <w:t>38060100100080008129244</w:t>
                        </w:r>
                      </w:p>
                    </w:tc>
                    <w:tc>
                      <w:tcPr>
                        <w:tcW w:w="636"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Услуги по подметанию и уборке снега</w:t>
                        </w:r>
                      </w:p>
                    </w:tc>
                    <w:tc>
                      <w:tcPr>
                        <w:tcW w:w="834" w:type="pct"/>
                        <w:vAlign w:val="center"/>
                        <w:hideMark/>
                      </w:tcPr>
                      <w:p w:rsidR="001B4FD5" w:rsidRPr="00CD5DE8" w:rsidRDefault="001B4FD5" w:rsidP="00CB1852">
                        <w:pPr>
                          <w:spacing w:after="0" w:line="240" w:lineRule="auto"/>
                          <w:rPr>
                            <w:rFonts w:ascii="Tahoma" w:eastAsia="Times New Roman" w:hAnsi="Tahoma" w:cs="Tahoma"/>
                            <w:sz w:val="16"/>
                            <w:szCs w:val="16"/>
                          </w:rPr>
                        </w:pPr>
                      </w:p>
                    </w:tc>
                    <w:tc>
                      <w:tcPr>
                        <w:tcW w:w="637"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Дорожная деятельность в отношении автомобильных дорог местного значения в границах населенных пунктов сельского поселения и обеспечение безопасности дорожного движения на них, включая создание и обеспечение функционирование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сельского поселения,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w:t>
                        </w:r>
                      </w:p>
                    </w:tc>
                    <w:tc>
                      <w:tcPr>
                        <w:tcW w:w="785"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Обеспечение безопасности дорожного движения</w:t>
                        </w:r>
                      </w:p>
                    </w:tc>
                    <w:tc>
                      <w:tcPr>
                        <w:tcW w:w="882"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Об утверждении правил определения требований к закупаемым заказчиками отдельным видам товаров, работ, услуг (в том числе предельных цен товаров, работ, услуг) № 176 от 2016-09-16</w:t>
                        </w:r>
                      </w:p>
                    </w:tc>
                  </w:tr>
                  <w:tr w:rsidR="001B4FD5" w:rsidRPr="00CD5DE8" w:rsidTr="001B4FD5">
                    <w:tc>
                      <w:tcPr>
                        <w:tcW w:w="114" w:type="pct"/>
                        <w:vAlign w:val="center"/>
                        <w:hideMark/>
                      </w:tcPr>
                      <w:p w:rsidR="001B4FD5" w:rsidRPr="00CD5DE8" w:rsidRDefault="00F566C8" w:rsidP="00CB1852">
                        <w:pPr>
                          <w:spacing w:after="0" w:line="240" w:lineRule="auto"/>
                          <w:rPr>
                            <w:rFonts w:ascii="Tahoma" w:eastAsia="Times New Roman" w:hAnsi="Tahoma" w:cs="Tahoma"/>
                            <w:sz w:val="16"/>
                            <w:szCs w:val="16"/>
                          </w:rPr>
                        </w:pPr>
                        <w:r>
                          <w:rPr>
                            <w:rFonts w:ascii="Tahoma" w:eastAsia="Times New Roman" w:hAnsi="Tahoma" w:cs="Tahoma"/>
                            <w:sz w:val="16"/>
                            <w:szCs w:val="16"/>
                          </w:rPr>
                          <w:t>6</w:t>
                        </w:r>
                      </w:p>
                    </w:tc>
                    <w:tc>
                      <w:tcPr>
                        <w:tcW w:w="1112" w:type="pct"/>
                        <w:vAlign w:val="center"/>
                        <w:hideMark/>
                      </w:tcPr>
                      <w:p w:rsidR="001B4FD5" w:rsidRPr="00CD5DE8" w:rsidRDefault="00F566C8" w:rsidP="00CB1852">
                        <w:pPr>
                          <w:spacing w:after="0" w:line="240" w:lineRule="auto"/>
                          <w:rPr>
                            <w:rFonts w:ascii="Tahoma" w:eastAsia="Times New Roman" w:hAnsi="Tahoma" w:cs="Tahoma"/>
                            <w:sz w:val="16"/>
                            <w:szCs w:val="16"/>
                          </w:rPr>
                        </w:pPr>
                        <w:r>
                          <w:rPr>
                            <w:rFonts w:ascii="Tahoma" w:eastAsia="Times New Roman" w:hAnsi="Tahoma" w:cs="Tahoma"/>
                            <w:sz w:val="16"/>
                            <w:szCs w:val="16"/>
                          </w:rPr>
                          <w:t>1733806002880</w:t>
                        </w:r>
                        <w:r w:rsidR="001B4FD5" w:rsidRPr="00CD5DE8">
                          <w:rPr>
                            <w:rFonts w:ascii="Tahoma" w:eastAsia="Times New Roman" w:hAnsi="Tahoma" w:cs="Tahoma"/>
                            <w:sz w:val="16"/>
                            <w:szCs w:val="16"/>
                          </w:rPr>
                          <w:t>38060100100090008130244</w:t>
                        </w:r>
                      </w:p>
                    </w:tc>
                    <w:tc>
                      <w:tcPr>
                        <w:tcW w:w="636"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Услуги по планировке ландшафта</w:t>
                        </w:r>
                      </w:p>
                    </w:tc>
                    <w:tc>
                      <w:tcPr>
                        <w:tcW w:w="834" w:type="pct"/>
                        <w:vAlign w:val="center"/>
                        <w:hideMark/>
                      </w:tcPr>
                      <w:p w:rsidR="001B4FD5" w:rsidRPr="00CD5DE8" w:rsidRDefault="001B4FD5" w:rsidP="00CB1852">
                        <w:pPr>
                          <w:spacing w:after="0" w:line="240" w:lineRule="auto"/>
                          <w:rPr>
                            <w:rFonts w:ascii="Tahoma" w:eastAsia="Times New Roman" w:hAnsi="Tahoma" w:cs="Tahoma"/>
                            <w:sz w:val="16"/>
                            <w:szCs w:val="16"/>
                          </w:rPr>
                        </w:pPr>
                      </w:p>
                    </w:tc>
                    <w:tc>
                      <w:tcPr>
                        <w:tcW w:w="637"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 xml:space="preserve">Дорожная деятельность в отношении автомобильных дорог местного значения в границах населенных пунктов сельского поселения и обеспечение безопасности дорожного </w:t>
                        </w:r>
                        <w:r w:rsidRPr="00CD5DE8">
                          <w:rPr>
                            <w:rFonts w:ascii="Tahoma" w:eastAsia="Times New Roman" w:hAnsi="Tahoma" w:cs="Tahoma"/>
                            <w:sz w:val="16"/>
                            <w:szCs w:val="16"/>
                          </w:rPr>
                          <w:lastRenderedPageBreak/>
                          <w:t>движения на них, включая создание и обеспечение функционирование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сельского поселения,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w:t>
                        </w:r>
                      </w:p>
                    </w:tc>
                    <w:tc>
                      <w:tcPr>
                        <w:tcW w:w="785"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lastRenderedPageBreak/>
                          <w:t>Выравнивание земельного грунта под строительство детских площадок</w:t>
                        </w:r>
                      </w:p>
                    </w:tc>
                    <w:tc>
                      <w:tcPr>
                        <w:tcW w:w="882"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Об утверждении правил определения требований к закупаемым заказчиками отдельным видам товаров, работ, услуг (в том числе предельных цен товаров, работ, услуг) № 176 от 2016-09-16</w:t>
                        </w:r>
                      </w:p>
                    </w:tc>
                  </w:tr>
                  <w:tr w:rsidR="001B4FD5" w:rsidRPr="00CD5DE8" w:rsidTr="001B4FD5">
                    <w:tc>
                      <w:tcPr>
                        <w:tcW w:w="114" w:type="pct"/>
                        <w:vAlign w:val="center"/>
                        <w:hideMark/>
                      </w:tcPr>
                      <w:p w:rsidR="001B4FD5" w:rsidRPr="00CD5DE8" w:rsidRDefault="00F566C8" w:rsidP="00CB1852">
                        <w:pPr>
                          <w:spacing w:after="0" w:line="240" w:lineRule="auto"/>
                          <w:rPr>
                            <w:rFonts w:ascii="Tahoma" w:eastAsia="Times New Roman" w:hAnsi="Tahoma" w:cs="Tahoma"/>
                            <w:sz w:val="16"/>
                            <w:szCs w:val="16"/>
                          </w:rPr>
                        </w:pPr>
                        <w:r>
                          <w:rPr>
                            <w:rFonts w:ascii="Tahoma" w:eastAsia="Times New Roman" w:hAnsi="Tahoma" w:cs="Tahoma"/>
                            <w:sz w:val="16"/>
                            <w:szCs w:val="16"/>
                          </w:rPr>
                          <w:lastRenderedPageBreak/>
                          <w:t>7</w:t>
                        </w:r>
                      </w:p>
                    </w:tc>
                    <w:tc>
                      <w:tcPr>
                        <w:tcW w:w="1112" w:type="pct"/>
                        <w:vAlign w:val="center"/>
                        <w:hideMark/>
                      </w:tcPr>
                      <w:p w:rsidR="001B4FD5" w:rsidRPr="00CD5DE8" w:rsidRDefault="00F566C8" w:rsidP="00CB1852">
                        <w:pPr>
                          <w:spacing w:after="0" w:line="240" w:lineRule="auto"/>
                          <w:rPr>
                            <w:rFonts w:ascii="Tahoma" w:eastAsia="Times New Roman" w:hAnsi="Tahoma" w:cs="Tahoma"/>
                            <w:sz w:val="16"/>
                            <w:szCs w:val="16"/>
                          </w:rPr>
                        </w:pPr>
                        <w:r>
                          <w:rPr>
                            <w:rFonts w:ascii="Tahoma" w:eastAsia="Times New Roman" w:hAnsi="Tahoma" w:cs="Tahoma"/>
                            <w:sz w:val="16"/>
                            <w:szCs w:val="16"/>
                          </w:rPr>
                          <w:t>1733806002880</w:t>
                        </w:r>
                        <w:r w:rsidR="001B4FD5" w:rsidRPr="00CD5DE8">
                          <w:rPr>
                            <w:rFonts w:ascii="Tahoma" w:eastAsia="Times New Roman" w:hAnsi="Tahoma" w:cs="Tahoma"/>
                            <w:sz w:val="16"/>
                            <w:szCs w:val="16"/>
                          </w:rPr>
                          <w:t>38060100100100007112244</w:t>
                        </w:r>
                      </w:p>
                    </w:tc>
                    <w:tc>
                      <w:tcPr>
                        <w:tcW w:w="636"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Услуги по инженерно-техническому проектированию туннелей, автомагистралей, улиц, транспортных развязок и подобных объектов</w:t>
                        </w:r>
                      </w:p>
                    </w:tc>
                    <w:tc>
                      <w:tcPr>
                        <w:tcW w:w="834" w:type="pct"/>
                        <w:vAlign w:val="center"/>
                        <w:hideMark/>
                      </w:tcPr>
                      <w:p w:rsidR="001B4FD5" w:rsidRPr="00CD5DE8" w:rsidRDefault="001B4FD5" w:rsidP="00CB1852">
                        <w:pPr>
                          <w:spacing w:after="0" w:line="240" w:lineRule="auto"/>
                          <w:rPr>
                            <w:rFonts w:ascii="Tahoma" w:eastAsia="Times New Roman" w:hAnsi="Tahoma" w:cs="Tahoma"/>
                            <w:sz w:val="16"/>
                            <w:szCs w:val="16"/>
                          </w:rPr>
                        </w:pPr>
                      </w:p>
                    </w:tc>
                    <w:tc>
                      <w:tcPr>
                        <w:tcW w:w="637"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 xml:space="preserve">Дорожная деятельность в отношении автомобильных дорог местного значения в границах населенных пунктов сельского поселения и обеспечение безопасности дорожного движения на них, включая создание и обеспечение функционирование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сельского </w:t>
                        </w:r>
                        <w:r w:rsidRPr="00CD5DE8">
                          <w:rPr>
                            <w:rFonts w:ascii="Tahoma" w:eastAsia="Times New Roman" w:hAnsi="Tahoma" w:cs="Tahoma"/>
                            <w:sz w:val="16"/>
                            <w:szCs w:val="16"/>
                          </w:rPr>
                          <w:lastRenderedPageBreak/>
                          <w:t>поселения,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w:t>
                        </w:r>
                      </w:p>
                    </w:tc>
                    <w:tc>
                      <w:tcPr>
                        <w:tcW w:w="785"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lastRenderedPageBreak/>
                          <w:t>Регистрация прав собственности</w:t>
                        </w:r>
                      </w:p>
                    </w:tc>
                    <w:tc>
                      <w:tcPr>
                        <w:tcW w:w="882"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Об утверждении правил определения требований к закупаемым заказчиками отдельным видам товаров, работ, услуг (в том числе предельных цен товаров, работ, услуг) № 176 от 2016-09-16</w:t>
                        </w:r>
                      </w:p>
                    </w:tc>
                  </w:tr>
                  <w:tr w:rsidR="001B4FD5" w:rsidRPr="00CD5DE8" w:rsidTr="001B4FD5">
                    <w:tc>
                      <w:tcPr>
                        <w:tcW w:w="114" w:type="pct"/>
                        <w:vAlign w:val="center"/>
                        <w:hideMark/>
                      </w:tcPr>
                      <w:p w:rsidR="001B4FD5" w:rsidRPr="00CD5DE8" w:rsidRDefault="00F566C8" w:rsidP="00CB1852">
                        <w:pPr>
                          <w:spacing w:after="0" w:line="240" w:lineRule="auto"/>
                          <w:rPr>
                            <w:rFonts w:ascii="Tahoma" w:eastAsia="Times New Roman" w:hAnsi="Tahoma" w:cs="Tahoma"/>
                            <w:sz w:val="16"/>
                            <w:szCs w:val="16"/>
                          </w:rPr>
                        </w:pPr>
                        <w:r>
                          <w:rPr>
                            <w:rFonts w:ascii="Tahoma" w:eastAsia="Times New Roman" w:hAnsi="Tahoma" w:cs="Tahoma"/>
                            <w:sz w:val="16"/>
                            <w:szCs w:val="16"/>
                          </w:rPr>
                          <w:lastRenderedPageBreak/>
                          <w:t>8</w:t>
                        </w:r>
                      </w:p>
                    </w:tc>
                    <w:tc>
                      <w:tcPr>
                        <w:tcW w:w="1112" w:type="pct"/>
                        <w:vAlign w:val="center"/>
                        <w:hideMark/>
                      </w:tcPr>
                      <w:p w:rsidR="001B4FD5" w:rsidRPr="00CD5DE8" w:rsidRDefault="00F566C8" w:rsidP="00CB1852">
                        <w:pPr>
                          <w:spacing w:after="0" w:line="240" w:lineRule="auto"/>
                          <w:rPr>
                            <w:rFonts w:ascii="Tahoma" w:eastAsia="Times New Roman" w:hAnsi="Tahoma" w:cs="Tahoma"/>
                            <w:sz w:val="16"/>
                            <w:szCs w:val="16"/>
                          </w:rPr>
                        </w:pPr>
                        <w:r>
                          <w:rPr>
                            <w:rFonts w:ascii="Tahoma" w:eastAsia="Times New Roman" w:hAnsi="Tahoma" w:cs="Tahoma"/>
                            <w:sz w:val="16"/>
                            <w:szCs w:val="16"/>
                          </w:rPr>
                          <w:t>17338060028803</w:t>
                        </w:r>
                        <w:r w:rsidR="001B4FD5" w:rsidRPr="00CD5DE8">
                          <w:rPr>
                            <w:rFonts w:ascii="Tahoma" w:eastAsia="Times New Roman" w:hAnsi="Tahoma" w:cs="Tahoma"/>
                            <w:sz w:val="16"/>
                            <w:szCs w:val="16"/>
                          </w:rPr>
                          <w:t>8060100100110008020244</w:t>
                        </w:r>
                      </w:p>
                    </w:tc>
                    <w:tc>
                      <w:tcPr>
                        <w:tcW w:w="636"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Услуги систем обеспечения безопасности</w:t>
                        </w:r>
                      </w:p>
                    </w:tc>
                    <w:tc>
                      <w:tcPr>
                        <w:tcW w:w="834" w:type="pct"/>
                        <w:vAlign w:val="center"/>
                        <w:hideMark/>
                      </w:tcPr>
                      <w:p w:rsidR="001B4FD5" w:rsidRPr="00CD5DE8" w:rsidRDefault="001B4FD5" w:rsidP="00CB1852">
                        <w:pPr>
                          <w:spacing w:after="0" w:line="240" w:lineRule="auto"/>
                          <w:rPr>
                            <w:rFonts w:ascii="Tahoma" w:eastAsia="Times New Roman" w:hAnsi="Tahoma" w:cs="Tahoma"/>
                            <w:sz w:val="16"/>
                            <w:szCs w:val="16"/>
                          </w:rPr>
                        </w:pPr>
                      </w:p>
                    </w:tc>
                    <w:tc>
                      <w:tcPr>
                        <w:tcW w:w="637"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Дорожная деятельность в отношении автомобильных дорог местного значения в границах населенных пунктов сельского поселения и обеспечение безопасности дорожного движения на них, включая создание и обеспечение функционирование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сельского поселения,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w:t>
                        </w:r>
                      </w:p>
                    </w:tc>
                    <w:tc>
                      <w:tcPr>
                        <w:tcW w:w="785"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Обеспечение безопасности дорожного движения</w:t>
                        </w:r>
                      </w:p>
                    </w:tc>
                    <w:tc>
                      <w:tcPr>
                        <w:tcW w:w="882"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Об утверждении правил определения требований к закупаемым заказчиками отдельным видам товаров, работ, услуг (в том числе предельных цен товаров, работ, услуг) № 176 от 2016-09-16</w:t>
                        </w:r>
                      </w:p>
                    </w:tc>
                  </w:tr>
                  <w:tr w:rsidR="001B4FD5" w:rsidRPr="00CD5DE8" w:rsidTr="001B4FD5">
                    <w:tc>
                      <w:tcPr>
                        <w:tcW w:w="114" w:type="pct"/>
                        <w:vAlign w:val="center"/>
                        <w:hideMark/>
                      </w:tcPr>
                      <w:p w:rsidR="001B4FD5" w:rsidRPr="00CD5DE8" w:rsidRDefault="00F566C8" w:rsidP="00CB1852">
                        <w:pPr>
                          <w:spacing w:after="0" w:line="240" w:lineRule="auto"/>
                          <w:rPr>
                            <w:rFonts w:ascii="Tahoma" w:eastAsia="Times New Roman" w:hAnsi="Tahoma" w:cs="Tahoma"/>
                            <w:sz w:val="16"/>
                            <w:szCs w:val="16"/>
                          </w:rPr>
                        </w:pPr>
                        <w:r>
                          <w:rPr>
                            <w:rFonts w:ascii="Tahoma" w:eastAsia="Times New Roman" w:hAnsi="Tahoma" w:cs="Tahoma"/>
                            <w:sz w:val="16"/>
                            <w:szCs w:val="16"/>
                          </w:rPr>
                          <w:t>9</w:t>
                        </w:r>
                      </w:p>
                    </w:tc>
                    <w:tc>
                      <w:tcPr>
                        <w:tcW w:w="1112" w:type="pct"/>
                        <w:vAlign w:val="center"/>
                        <w:hideMark/>
                      </w:tcPr>
                      <w:p w:rsidR="001B4FD5" w:rsidRPr="00CD5DE8" w:rsidRDefault="00F566C8" w:rsidP="00CB1852">
                        <w:pPr>
                          <w:spacing w:after="0" w:line="240" w:lineRule="auto"/>
                          <w:rPr>
                            <w:rFonts w:ascii="Tahoma" w:eastAsia="Times New Roman" w:hAnsi="Tahoma" w:cs="Tahoma"/>
                            <w:sz w:val="16"/>
                            <w:szCs w:val="16"/>
                          </w:rPr>
                        </w:pPr>
                        <w:r>
                          <w:rPr>
                            <w:rFonts w:ascii="Tahoma" w:eastAsia="Times New Roman" w:hAnsi="Tahoma" w:cs="Tahoma"/>
                            <w:sz w:val="16"/>
                            <w:szCs w:val="16"/>
                          </w:rPr>
                          <w:t>1733806002880</w:t>
                        </w:r>
                        <w:r w:rsidR="001B4FD5" w:rsidRPr="00CD5DE8">
                          <w:rPr>
                            <w:rFonts w:ascii="Tahoma" w:eastAsia="Times New Roman" w:hAnsi="Tahoma" w:cs="Tahoma"/>
                            <w:sz w:val="16"/>
                            <w:szCs w:val="16"/>
                          </w:rPr>
                          <w:t>38060100100130004211244</w:t>
                        </w:r>
                      </w:p>
                    </w:tc>
                    <w:tc>
                      <w:tcPr>
                        <w:tcW w:w="636"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 xml:space="preserve">Дороги автомобильные, в том числе улично-дорожная сеть, и прочие </w:t>
                        </w:r>
                        <w:r w:rsidRPr="00CD5DE8">
                          <w:rPr>
                            <w:rFonts w:ascii="Tahoma" w:eastAsia="Times New Roman" w:hAnsi="Tahoma" w:cs="Tahoma"/>
                            <w:sz w:val="16"/>
                            <w:szCs w:val="16"/>
                          </w:rPr>
                          <w:lastRenderedPageBreak/>
                          <w:t>автомобильные и пешеходные дороги</w:t>
                        </w:r>
                      </w:p>
                    </w:tc>
                    <w:tc>
                      <w:tcPr>
                        <w:tcW w:w="834" w:type="pct"/>
                        <w:vAlign w:val="center"/>
                        <w:hideMark/>
                      </w:tcPr>
                      <w:p w:rsidR="001B4FD5" w:rsidRPr="00CD5DE8" w:rsidRDefault="001B4FD5" w:rsidP="00CB1852">
                        <w:pPr>
                          <w:spacing w:after="0" w:line="240" w:lineRule="auto"/>
                          <w:rPr>
                            <w:rFonts w:ascii="Tahoma" w:eastAsia="Times New Roman" w:hAnsi="Tahoma" w:cs="Tahoma"/>
                            <w:sz w:val="16"/>
                            <w:szCs w:val="16"/>
                          </w:rPr>
                        </w:pPr>
                      </w:p>
                    </w:tc>
                    <w:tc>
                      <w:tcPr>
                        <w:tcW w:w="637"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 xml:space="preserve">Дорожная деятельность в отношении автомобильных дорог </w:t>
                        </w:r>
                        <w:r w:rsidRPr="00CD5DE8">
                          <w:rPr>
                            <w:rFonts w:ascii="Tahoma" w:eastAsia="Times New Roman" w:hAnsi="Tahoma" w:cs="Tahoma"/>
                            <w:sz w:val="16"/>
                            <w:szCs w:val="16"/>
                          </w:rPr>
                          <w:lastRenderedPageBreak/>
                          <w:t>местного значения в границах населенных пунктов сельского поселения и обеспечение безопасности дорожного движения на них, включая создание и обеспечение функционирование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сельского поселения,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w:t>
                        </w:r>
                      </w:p>
                    </w:tc>
                    <w:tc>
                      <w:tcPr>
                        <w:tcW w:w="785"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lastRenderedPageBreak/>
                          <w:t>Обеспечение безопасности дорожного движения</w:t>
                        </w:r>
                      </w:p>
                    </w:tc>
                    <w:tc>
                      <w:tcPr>
                        <w:tcW w:w="882"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 xml:space="preserve">Об утверждении правил определения требований к закупаемым заказчиками </w:t>
                        </w:r>
                        <w:r w:rsidRPr="00CD5DE8">
                          <w:rPr>
                            <w:rFonts w:ascii="Tahoma" w:eastAsia="Times New Roman" w:hAnsi="Tahoma" w:cs="Tahoma"/>
                            <w:sz w:val="16"/>
                            <w:szCs w:val="16"/>
                          </w:rPr>
                          <w:lastRenderedPageBreak/>
                          <w:t>отдельным видам товаров, работ, услуг (в том числе предельных цен товаров, работ, услуг) № 176 от 2016-09-16</w:t>
                        </w:r>
                      </w:p>
                    </w:tc>
                  </w:tr>
                  <w:tr w:rsidR="001B4FD5" w:rsidRPr="00CD5DE8" w:rsidTr="001B4FD5">
                    <w:tc>
                      <w:tcPr>
                        <w:tcW w:w="114" w:type="pct"/>
                        <w:vAlign w:val="center"/>
                        <w:hideMark/>
                      </w:tcPr>
                      <w:p w:rsidR="001B4FD5" w:rsidRPr="00CD5DE8" w:rsidRDefault="00F566C8" w:rsidP="00CB1852">
                        <w:pPr>
                          <w:spacing w:after="0" w:line="240" w:lineRule="auto"/>
                          <w:rPr>
                            <w:rFonts w:ascii="Tahoma" w:eastAsia="Times New Roman" w:hAnsi="Tahoma" w:cs="Tahoma"/>
                            <w:sz w:val="16"/>
                            <w:szCs w:val="16"/>
                          </w:rPr>
                        </w:pPr>
                        <w:r>
                          <w:rPr>
                            <w:rFonts w:ascii="Tahoma" w:eastAsia="Times New Roman" w:hAnsi="Tahoma" w:cs="Tahoma"/>
                            <w:sz w:val="16"/>
                            <w:szCs w:val="16"/>
                          </w:rPr>
                          <w:lastRenderedPageBreak/>
                          <w:t>10</w:t>
                        </w:r>
                      </w:p>
                    </w:tc>
                    <w:tc>
                      <w:tcPr>
                        <w:tcW w:w="1112" w:type="pct"/>
                        <w:vAlign w:val="center"/>
                        <w:hideMark/>
                      </w:tcPr>
                      <w:p w:rsidR="001B4FD5" w:rsidRPr="00CD5DE8" w:rsidRDefault="00F566C8" w:rsidP="00CB1852">
                        <w:pPr>
                          <w:spacing w:after="0" w:line="240" w:lineRule="auto"/>
                          <w:rPr>
                            <w:rFonts w:ascii="Tahoma" w:eastAsia="Times New Roman" w:hAnsi="Tahoma" w:cs="Tahoma"/>
                            <w:sz w:val="16"/>
                            <w:szCs w:val="16"/>
                          </w:rPr>
                        </w:pPr>
                        <w:r>
                          <w:rPr>
                            <w:rFonts w:ascii="Tahoma" w:eastAsia="Times New Roman" w:hAnsi="Tahoma" w:cs="Tahoma"/>
                            <w:sz w:val="16"/>
                            <w:szCs w:val="16"/>
                          </w:rPr>
                          <w:t>1733806002880</w:t>
                        </w:r>
                        <w:r w:rsidR="001B4FD5" w:rsidRPr="00CD5DE8">
                          <w:rPr>
                            <w:rFonts w:ascii="Tahoma" w:eastAsia="Times New Roman" w:hAnsi="Tahoma" w:cs="Tahoma"/>
                            <w:sz w:val="16"/>
                            <w:szCs w:val="16"/>
                          </w:rPr>
                          <w:t>38060100100140004211244</w:t>
                        </w:r>
                      </w:p>
                    </w:tc>
                    <w:tc>
                      <w:tcPr>
                        <w:tcW w:w="636"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Дороги автомобильные, в том числе улично-дорожная сеть, и прочие автомобильные и пешеходные дороги</w:t>
                        </w:r>
                      </w:p>
                    </w:tc>
                    <w:tc>
                      <w:tcPr>
                        <w:tcW w:w="834" w:type="pct"/>
                        <w:vAlign w:val="center"/>
                        <w:hideMark/>
                      </w:tcPr>
                      <w:p w:rsidR="001B4FD5" w:rsidRPr="00CD5DE8" w:rsidRDefault="001B4FD5" w:rsidP="00CB1852">
                        <w:pPr>
                          <w:spacing w:after="0" w:line="240" w:lineRule="auto"/>
                          <w:rPr>
                            <w:rFonts w:ascii="Tahoma" w:eastAsia="Times New Roman" w:hAnsi="Tahoma" w:cs="Tahoma"/>
                            <w:sz w:val="16"/>
                            <w:szCs w:val="16"/>
                          </w:rPr>
                        </w:pPr>
                      </w:p>
                    </w:tc>
                    <w:tc>
                      <w:tcPr>
                        <w:tcW w:w="637"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 xml:space="preserve">Дорожная деятельность в отношении автомобильных дорог местного значения в границах населенных пунктов сельского поселения и обеспечение безопасности дорожного движения на них, включая создание и обеспечение функционирование парковок (парковочных мест), осуществление муниципального </w:t>
                        </w:r>
                        <w:r w:rsidRPr="00CD5DE8">
                          <w:rPr>
                            <w:rFonts w:ascii="Tahoma" w:eastAsia="Times New Roman" w:hAnsi="Tahoma" w:cs="Tahoma"/>
                            <w:sz w:val="16"/>
                            <w:szCs w:val="16"/>
                          </w:rPr>
                          <w:lastRenderedPageBreak/>
                          <w:t>контроля за сохранностью автомобильных дорог местного значения в границах населенных пунктов сельского поселения,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w:t>
                        </w:r>
                      </w:p>
                    </w:tc>
                    <w:tc>
                      <w:tcPr>
                        <w:tcW w:w="785"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lastRenderedPageBreak/>
                          <w:t>Обеспечение безопасности дорожного движения</w:t>
                        </w:r>
                      </w:p>
                    </w:tc>
                    <w:tc>
                      <w:tcPr>
                        <w:tcW w:w="882"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Об утверждении правил определения требований к закупаемым заказчиками отдельным видам товаров, работ, услуг (в том числе предельных цен товаров, работ, услуг) № 176 от 2016-09-16</w:t>
                        </w:r>
                      </w:p>
                    </w:tc>
                  </w:tr>
                  <w:tr w:rsidR="001B4FD5" w:rsidRPr="00CD5DE8" w:rsidTr="001B4FD5">
                    <w:tc>
                      <w:tcPr>
                        <w:tcW w:w="114" w:type="pct"/>
                        <w:vAlign w:val="center"/>
                        <w:hideMark/>
                      </w:tcPr>
                      <w:p w:rsidR="001B4FD5" w:rsidRPr="00CD5DE8" w:rsidRDefault="00F566C8" w:rsidP="00CB1852">
                        <w:pPr>
                          <w:spacing w:after="0" w:line="240" w:lineRule="auto"/>
                          <w:rPr>
                            <w:rFonts w:ascii="Tahoma" w:eastAsia="Times New Roman" w:hAnsi="Tahoma" w:cs="Tahoma"/>
                            <w:sz w:val="16"/>
                            <w:szCs w:val="16"/>
                          </w:rPr>
                        </w:pPr>
                        <w:r>
                          <w:rPr>
                            <w:rFonts w:ascii="Tahoma" w:eastAsia="Times New Roman" w:hAnsi="Tahoma" w:cs="Tahoma"/>
                            <w:sz w:val="16"/>
                            <w:szCs w:val="16"/>
                          </w:rPr>
                          <w:lastRenderedPageBreak/>
                          <w:t>11</w:t>
                        </w:r>
                      </w:p>
                    </w:tc>
                    <w:tc>
                      <w:tcPr>
                        <w:tcW w:w="1112" w:type="pct"/>
                        <w:vAlign w:val="center"/>
                        <w:hideMark/>
                      </w:tcPr>
                      <w:p w:rsidR="001B4FD5" w:rsidRPr="00CD5DE8" w:rsidRDefault="00F566C8" w:rsidP="00CB1852">
                        <w:pPr>
                          <w:spacing w:after="0" w:line="240" w:lineRule="auto"/>
                          <w:rPr>
                            <w:rFonts w:ascii="Tahoma" w:eastAsia="Times New Roman" w:hAnsi="Tahoma" w:cs="Tahoma"/>
                            <w:sz w:val="16"/>
                            <w:szCs w:val="16"/>
                          </w:rPr>
                        </w:pPr>
                        <w:r>
                          <w:rPr>
                            <w:rFonts w:ascii="Tahoma" w:eastAsia="Times New Roman" w:hAnsi="Tahoma" w:cs="Tahoma"/>
                            <w:sz w:val="16"/>
                            <w:szCs w:val="16"/>
                          </w:rPr>
                          <w:t>1733806002880</w:t>
                        </w:r>
                        <w:r w:rsidR="001B4FD5" w:rsidRPr="00CD5DE8">
                          <w:rPr>
                            <w:rFonts w:ascii="Tahoma" w:eastAsia="Times New Roman" w:hAnsi="Tahoma" w:cs="Tahoma"/>
                            <w:sz w:val="16"/>
                            <w:szCs w:val="16"/>
                          </w:rPr>
                          <w:t>38060100100150004211244</w:t>
                        </w:r>
                      </w:p>
                    </w:tc>
                    <w:tc>
                      <w:tcPr>
                        <w:tcW w:w="636"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Дороги автомобильные, в том числе улично-дорожная сеть, и прочие автомобильные и пешеходные дороги</w:t>
                        </w:r>
                      </w:p>
                    </w:tc>
                    <w:tc>
                      <w:tcPr>
                        <w:tcW w:w="834" w:type="pct"/>
                        <w:vAlign w:val="center"/>
                        <w:hideMark/>
                      </w:tcPr>
                      <w:p w:rsidR="001B4FD5" w:rsidRPr="00CD5DE8" w:rsidRDefault="001B4FD5" w:rsidP="00CB1852">
                        <w:pPr>
                          <w:spacing w:after="0" w:line="240" w:lineRule="auto"/>
                          <w:rPr>
                            <w:rFonts w:ascii="Tahoma" w:eastAsia="Times New Roman" w:hAnsi="Tahoma" w:cs="Tahoma"/>
                            <w:sz w:val="16"/>
                            <w:szCs w:val="16"/>
                          </w:rPr>
                        </w:pPr>
                      </w:p>
                    </w:tc>
                    <w:tc>
                      <w:tcPr>
                        <w:tcW w:w="637"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 xml:space="preserve">Дорожная деятельность в отношении автомобильных дорог местного значения в границах населенных пунктов сельского поселения и обеспечение безопасности дорожного движения на них, включая создание и обеспечение функционирование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сельского поселения, а также осуществление иных полномочий в области использования автомобильных дорог и осуществление дорожной деятельности </w:t>
                        </w:r>
                        <w:r w:rsidRPr="00CD5DE8">
                          <w:rPr>
                            <w:rFonts w:ascii="Tahoma" w:eastAsia="Times New Roman" w:hAnsi="Tahoma" w:cs="Tahoma"/>
                            <w:sz w:val="16"/>
                            <w:szCs w:val="16"/>
                          </w:rPr>
                          <w:lastRenderedPageBreak/>
                          <w:t>в соответствии с законодательством Российской Федерации</w:t>
                        </w:r>
                      </w:p>
                    </w:tc>
                    <w:tc>
                      <w:tcPr>
                        <w:tcW w:w="785"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lastRenderedPageBreak/>
                          <w:t xml:space="preserve">обеспечение безопасности дорожного движения </w:t>
                        </w:r>
                      </w:p>
                    </w:tc>
                    <w:tc>
                      <w:tcPr>
                        <w:tcW w:w="882"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Об утверждении правил определения требований к закупаемым заказчиками отдельным видам товаров, работ, услуг (в том числе предельных цен товаров, работ, услуг) № 176 от 2016-09-16</w:t>
                        </w:r>
                      </w:p>
                    </w:tc>
                  </w:tr>
                  <w:tr w:rsidR="001B4FD5" w:rsidRPr="00CD5DE8" w:rsidTr="001B4FD5">
                    <w:tc>
                      <w:tcPr>
                        <w:tcW w:w="114" w:type="pct"/>
                        <w:vAlign w:val="center"/>
                        <w:hideMark/>
                      </w:tcPr>
                      <w:p w:rsidR="001B4FD5" w:rsidRPr="00CD5DE8" w:rsidRDefault="00F566C8" w:rsidP="00CB1852">
                        <w:pPr>
                          <w:spacing w:after="0" w:line="240" w:lineRule="auto"/>
                          <w:rPr>
                            <w:rFonts w:ascii="Tahoma" w:eastAsia="Times New Roman" w:hAnsi="Tahoma" w:cs="Tahoma"/>
                            <w:sz w:val="16"/>
                            <w:szCs w:val="16"/>
                          </w:rPr>
                        </w:pPr>
                        <w:r>
                          <w:rPr>
                            <w:rFonts w:ascii="Tahoma" w:eastAsia="Times New Roman" w:hAnsi="Tahoma" w:cs="Tahoma"/>
                            <w:sz w:val="16"/>
                            <w:szCs w:val="16"/>
                          </w:rPr>
                          <w:lastRenderedPageBreak/>
                          <w:t>12</w:t>
                        </w:r>
                      </w:p>
                    </w:tc>
                    <w:tc>
                      <w:tcPr>
                        <w:tcW w:w="1112" w:type="pct"/>
                        <w:vAlign w:val="center"/>
                        <w:hideMark/>
                      </w:tcPr>
                      <w:p w:rsidR="001B4FD5" w:rsidRPr="00CD5DE8" w:rsidRDefault="00F566C8" w:rsidP="00CB1852">
                        <w:pPr>
                          <w:spacing w:before="100" w:beforeAutospacing="1" w:after="100" w:afterAutospacing="1" w:line="240" w:lineRule="auto"/>
                          <w:rPr>
                            <w:rFonts w:ascii="Tahoma" w:eastAsia="Times New Roman" w:hAnsi="Tahoma" w:cs="Tahoma"/>
                            <w:sz w:val="16"/>
                            <w:szCs w:val="16"/>
                          </w:rPr>
                        </w:pPr>
                        <w:r>
                          <w:rPr>
                            <w:rFonts w:ascii="Tahoma" w:eastAsia="Times New Roman" w:hAnsi="Tahoma" w:cs="Tahoma"/>
                            <w:sz w:val="16"/>
                            <w:szCs w:val="16"/>
                          </w:rPr>
                          <w:t>1733806002880</w:t>
                        </w:r>
                        <w:r w:rsidR="001B4FD5" w:rsidRPr="00CD5DE8">
                          <w:rPr>
                            <w:rFonts w:ascii="Tahoma" w:eastAsia="Times New Roman" w:hAnsi="Tahoma" w:cs="Tahoma"/>
                            <w:sz w:val="16"/>
                            <w:szCs w:val="16"/>
                          </w:rPr>
                          <w:t>38060100135110000000244</w:t>
                        </w:r>
                      </w:p>
                    </w:tc>
                    <w:tc>
                      <w:tcPr>
                        <w:tcW w:w="636"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Товары, работы или услуги на сумму, не превышающие 100 тыс. руб. (п.4 ч.1 ст.93 44-ФЗ)</w:t>
                        </w:r>
                      </w:p>
                    </w:tc>
                    <w:tc>
                      <w:tcPr>
                        <w:tcW w:w="834" w:type="pct"/>
                        <w:vAlign w:val="center"/>
                        <w:hideMark/>
                      </w:tcPr>
                      <w:p w:rsidR="001B4FD5" w:rsidRPr="00CD5DE8" w:rsidRDefault="001B4FD5" w:rsidP="00CB1852">
                        <w:pPr>
                          <w:spacing w:after="0" w:line="240" w:lineRule="auto"/>
                          <w:rPr>
                            <w:rFonts w:ascii="Tahoma" w:eastAsia="Times New Roman" w:hAnsi="Tahoma" w:cs="Tahoma"/>
                            <w:sz w:val="16"/>
                            <w:szCs w:val="16"/>
                          </w:rPr>
                        </w:pPr>
                      </w:p>
                    </w:tc>
                    <w:tc>
                      <w:tcPr>
                        <w:tcW w:w="637"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организация в границах сельского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tc>
                    <w:tc>
                      <w:tcPr>
                        <w:tcW w:w="785"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Поставка электроэнергии в здание администрации необходима для обеспечения нормального функционирования</w:t>
                        </w:r>
                      </w:p>
                    </w:tc>
                    <w:tc>
                      <w:tcPr>
                        <w:tcW w:w="882" w:type="pct"/>
                        <w:vAlign w:val="center"/>
                        <w:hideMark/>
                      </w:tcPr>
                      <w:p w:rsidR="001B4FD5" w:rsidRPr="00CD5DE8" w:rsidRDefault="001B4FD5" w:rsidP="00CB1852">
                        <w:pPr>
                          <w:spacing w:after="0" w:line="240" w:lineRule="auto"/>
                          <w:rPr>
                            <w:rFonts w:ascii="Tahoma" w:eastAsia="Times New Roman" w:hAnsi="Tahoma" w:cs="Tahoma"/>
                            <w:sz w:val="16"/>
                            <w:szCs w:val="16"/>
                          </w:rPr>
                        </w:pPr>
                        <w:r w:rsidRPr="00CD5DE8">
                          <w:rPr>
                            <w:rFonts w:ascii="Tahoma" w:eastAsia="Times New Roman" w:hAnsi="Tahoma" w:cs="Tahoma"/>
                            <w:sz w:val="16"/>
                            <w:szCs w:val="16"/>
                          </w:rPr>
                          <w:t>Об утверждении правил определения требований к закупаемым заказчиками отдельным видам товаров, работ, услуг (в том числе предельных цен товаров, работ, услуг) № 176 от 2016-09-16</w:t>
                        </w:r>
                      </w:p>
                    </w:tc>
                  </w:tr>
                </w:tbl>
                <w:p w:rsidR="001B4FD5" w:rsidRPr="00CD5DE8" w:rsidRDefault="001B4FD5" w:rsidP="00CB1852">
                  <w:pPr>
                    <w:framePr w:hSpace="180" w:wrap="around" w:vAnchor="page" w:hAnchor="margin" w:y="1981"/>
                    <w:spacing w:after="0" w:line="240" w:lineRule="auto"/>
                    <w:rPr>
                      <w:rFonts w:ascii="Tahoma" w:eastAsia="Times New Roman" w:hAnsi="Tahoma" w:cs="Tahoma"/>
                      <w:sz w:val="21"/>
                      <w:szCs w:val="21"/>
                    </w:rPr>
                  </w:pPr>
                  <w:r w:rsidRPr="00CD5DE8">
                    <w:rPr>
                      <w:rFonts w:ascii="Tahoma" w:eastAsia="Times New Roman" w:hAnsi="Tahoma" w:cs="Tahoma"/>
                      <w:sz w:val="21"/>
                      <w:szCs w:val="21"/>
                    </w:rPr>
                    <w:t> </w:t>
                  </w:r>
                </w:p>
              </w:tc>
            </w:tr>
          </w:tbl>
          <w:p w:rsidR="001B4FD5" w:rsidRPr="00CD5DE8" w:rsidRDefault="001B4FD5" w:rsidP="001B4FD5">
            <w:pPr>
              <w:spacing w:after="0" w:line="240" w:lineRule="auto"/>
              <w:rPr>
                <w:rFonts w:ascii="Tahoma" w:eastAsia="Times New Roman" w:hAnsi="Tahoma" w:cs="Tahoma"/>
                <w:vanish/>
                <w:sz w:val="21"/>
                <w:szCs w:val="21"/>
              </w:rPr>
            </w:pPr>
          </w:p>
          <w:p w:rsidR="001B4FD5" w:rsidRPr="00CD5DE8" w:rsidRDefault="001B4FD5" w:rsidP="001B4FD5">
            <w:pPr>
              <w:spacing w:after="0" w:line="240" w:lineRule="auto"/>
              <w:rPr>
                <w:rFonts w:ascii="Tahoma" w:eastAsia="Times New Roman" w:hAnsi="Tahoma" w:cs="Tahoma"/>
                <w:vanish/>
                <w:sz w:val="21"/>
                <w:szCs w:val="21"/>
              </w:rPr>
            </w:pPr>
          </w:p>
          <w:tbl>
            <w:tblPr>
              <w:tblW w:w="5000" w:type="pct"/>
              <w:tblCellMar>
                <w:left w:w="0" w:type="dxa"/>
                <w:right w:w="0" w:type="dxa"/>
              </w:tblCellMar>
              <w:tblLook w:val="04A0"/>
            </w:tblPr>
            <w:tblGrid>
              <w:gridCol w:w="9506"/>
              <w:gridCol w:w="5347"/>
            </w:tblGrid>
            <w:tr w:rsidR="001B4FD5" w:rsidRPr="00CD5DE8" w:rsidTr="001B4FD5">
              <w:trPr>
                <w:trHeight w:val="300"/>
              </w:trPr>
              <w:tc>
                <w:tcPr>
                  <w:tcW w:w="0" w:type="auto"/>
                  <w:gridSpan w:val="2"/>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21"/>
                      <w:szCs w:val="21"/>
                    </w:rPr>
                  </w:pPr>
                  <w:r w:rsidRPr="00CD5DE8">
                    <w:rPr>
                      <w:rFonts w:ascii="Tahoma" w:eastAsia="Times New Roman" w:hAnsi="Tahoma" w:cs="Tahoma"/>
                      <w:sz w:val="21"/>
                      <w:szCs w:val="21"/>
                    </w:rPr>
                    <w:t> </w:t>
                  </w:r>
                </w:p>
              </w:tc>
            </w:tr>
            <w:tr w:rsidR="001B4FD5" w:rsidRPr="00CD5DE8" w:rsidTr="001B4FD5">
              <w:tc>
                <w:tcPr>
                  <w:tcW w:w="0" w:type="auto"/>
                  <w:vAlign w:val="center"/>
                  <w:hideMark/>
                </w:tcPr>
                <w:tbl>
                  <w:tblPr>
                    <w:tblW w:w="5000" w:type="pct"/>
                    <w:tblCellMar>
                      <w:left w:w="0" w:type="dxa"/>
                      <w:right w:w="0" w:type="dxa"/>
                    </w:tblCellMar>
                    <w:tblLook w:val="04A0"/>
                  </w:tblPr>
                  <w:tblGrid>
                    <w:gridCol w:w="6218"/>
                    <w:gridCol w:w="52"/>
                    <w:gridCol w:w="50"/>
                    <w:gridCol w:w="729"/>
                    <w:gridCol w:w="65"/>
                    <w:gridCol w:w="329"/>
                    <w:gridCol w:w="65"/>
                    <w:gridCol w:w="1481"/>
                    <w:gridCol w:w="176"/>
                    <w:gridCol w:w="225"/>
                    <w:gridCol w:w="116"/>
                  </w:tblGrid>
                  <w:tr w:rsidR="00F566C8" w:rsidRPr="00CD5DE8" w:rsidTr="001B4FD5">
                    <w:tc>
                      <w:tcPr>
                        <w:tcW w:w="0" w:type="auto"/>
                        <w:tcBorders>
                          <w:bottom w:val="single" w:sz="6" w:space="0" w:color="000000"/>
                        </w:tcBorders>
                        <w:vAlign w:val="center"/>
                        <w:hideMark/>
                      </w:tcPr>
                      <w:p w:rsidR="001B4FD5" w:rsidRPr="00CD5DE8" w:rsidRDefault="00F566C8"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 xml:space="preserve">Покладок Евгения Михайловна  Глава </w:t>
                        </w:r>
                        <w:r w:rsidR="00BC3A73">
                          <w:rPr>
                            <w:rFonts w:ascii="Tahoma" w:eastAsia="Times New Roman" w:hAnsi="Tahoma" w:cs="Tahoma"/>
                            <w:sz w:val="16"/>
                            <w:szCs w:val="16"/>
                          </w:rPr>
                          <w:t>Заслав</w:t>
                        </w:r>
                        <w:r w:rsidR="001B4FD5">
                          <w:rPr>
                            <w:rFonts w:ascii="Tahoma" w:eastAsia="Times New Roman" w:hAnsi="Tahoma" w:cs="Tahoma"/>
                            <w:sz w:val="16"/>
                            <w:szCs w:val="16"/>
                          </w:rPr>
                          <w:t>ского муниципального образования</w:t>
                        </w:r>
                      </w:p>
                    </w:tc>
                    <w:tc>
                      <w:tcPr>
                        <w:tcW w:w="0" w:type="auto"/>
                        <w:tcBorders>
                          <w:bottom w:val="single" w:sz="6" w:space="0" w:color="000000"/>
                        </w:tcBorders>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c>
                      <w:tcPr>
                        <w:tcW w:w="0" w:type="auto"/>
                        <w:tcBorders>
                          <w:bottom w:val="single" w:sz="6" w:space="0" w:color="000000"/>
                        </w:tcBorders>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w:t>
                        </w:r>
                      </w:p>
                    </w:tc>
                    <w:tc>
                      <w:tcPr>
                        <w:tcW w:w="225" w:type="dxa"/>
                        <w:tcBorders>
                          <w:bottom w:val="single" w:sz="6" w:space="0" w:color="000000"/>
                        </w:tcBorders>
                        <w:vAlign w:val="center"/>
                        <w:hideMark/>
                      </w:tcPr>
                      <w:p w:rsidR="001B4FD5" w:rsidRPr="00CD5DE8" w:rsidRDefault="006F368E"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15</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w:t>
                        </w:r>
                      </w:p>
                    </w:tc>
                    <w:tc>
                      <w:tcPr>
                        <w:tcW w:w="0" w:type="auto"/>
                        <w:tcBorders>
                          <w:bottom w:val="single" w:sz="6" w:space="0" w:color="000000"/>
                        </w:tcBorders>
                        <w:vAlign w:val="center"/>
                        <w:hideMark/>
                      </w:tcPr>
                      <w:p w:rsidR="001B4FD5" w:rsidRPr="00CD5DE8" w:rsidRDefault="006F368E"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января</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20</w:t>
                        </w:r>
                      </w:p>
                    </w:tc>
                    <w:tc>
                      <w:tcPr>
                        <w:tcW w:w="225" w:type="dxa"/>
                        <w:tcBorders>
                          <w:bottom w:val="single" w:sz="6" w:space="0" w:color="000000"/>
                        </w:tcBorders>
                        <w:vAlign w:val="center"/>
                        <w:hideMark/>
                      </w:tcPr>
                      <w:p w:rsidR="001B4FD5" w:rsidRPr="00CD5DE8" w:rsidRDefault="00BC3A73"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1</w:t>
                        </w:r>
                        <w:r w:rsidR="006F368E">
                          <w:rPr>
                            <w:rFonts w:ascii="Tahoma" w:eastAsia="Times New Roman" w:hAnsi="Tahoma" w:cs="Tahoma"/>
                            <w:sz w:val="16"/>
                            <w:szCs w:val="16"/>
                          </w:rPr>
                          <w:t>7</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г.</w:t>
                        </w:r>
                      </w:p>
                    </w:tc>
                  </w:tr>
                  <w:tr w:rsidR="001B4FD5" w:rsidRPr="00CD5DE8" w:rsidTr="001B4FD5">
                    <w:tc>
                      <w:tcPr>
                        <w:tcW w:w="0" w:type="auto"/>
                        <w:gridSpan w:val="2"/>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xml:space="preserve">(Ф.И.О., должность руководителя (уполномоченого должностного лица) заказчика) </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xml:space="preserve">(подпись) </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xml:space="preserve">(дата утверждения) </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r>
                  <w:tr w:rsidR="001B4FD5" w:rsidRPr="00CD5DE8" w:rsidTr="001B4FD5">
                    <w:tc>
                      <w:tcPr>
                        <w:tcW w:w="0" w:type="auto"/>
                        <w:gridSpan w:val="2"/>
                        <w:tcBorders>
                          <w:bottom w:val="single" w:sz="6" w:space="0" w:color="000000"/>
                        </w:tcBorders>
                        <w:vAlign w:val="center"/>
                        <w:hideMark/>
                      </w:tcPr>
                      <w:p w:rsidR="001B4FD5" w:rsidRPr="00CD5DE8" w:rsidRDefault="00BC3A73" w:rsidP="001B4FD5">
                        <w:pPr>
                          <w:framePr w:hSpace="180" w:wrap="around" w:vAnchor="page" w:hAnchor="margin" w:y="1981"/>
                          <w:spacing w:after="0" w:line="240" w:lineRule="auto"/>
                          <w:rPr>
                            <w:rFonts w:ascii="Tahoma" w:eastAsia="Times New Roman" w:hAnsi="Tahoma" w:cs="Tahoma"/>
                            <w:sz w:val="16"/>
                            <w:szCs w:val="16"/>
                          </w:rPr>
                        </w:pPr>
                        <w:r>
                          <w:rPr>
                            <w:rFonts w:ascii="Tahoma" w:eastAsia="Times New Roman" w:hAnsi="Tahoma" w:cs="Tahoma"/>
                            <w:sz w:val="16"/>
                            <w:szCs w:val="16"/>
                          </w:rPr>
                          <w:t>Коркина Людмила Викторовна</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c>
                      <w:tcPr>
                        <w:tcW w:w="0" w:type="auto"/>
                        <w:tcBorders>
                          <w:bottom w:val="single" w:sz="6" w:space="0" w:color="000000"/>
                        </w:tcBorders>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c>
                      <w:tcPr>
                        <w:tcW w:w="0" w:type="auto"/>
                        <w:gridSpan w:val="7"/>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r>
                  <w:tr w:rsidR="001B4FD5" w:rsidRPr="00CD5DE8" w:rsidTr="001B4FD5">
                    <w:tc>
                      <w:tcPr>
                        <w:tcW w:w="0" w:type="auto"/>
                        <w:gridSpan w:val="2"/>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xml:space="preserve">(Ф.И.О., ответственного исполнителя) </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xml:space="preserve">(подпись) </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imes New Roman" w:eastAsia="Times New Roman" w:hAnsi="Times New Roman"/>
                            <w:sz w:val="16"/>
                            <w:szCs w:val="16"/>
                          </w:rPr>
                        </w:pPr>
                      </w:p>
                    </w:tc>
                    <w:tc>
                      <w:tcPr>
                        <w:tcW w:w="0" w:type="auto"/>
                        <w:vAlign w:val="center"/>
                        <w:hideMark/>
                      </w:tcPr>
                      <w:p w:rsidR="001B4FD5" w:rsidRPr="00CD5DE8" w:rsidRDefault="001B4FD5" w:rsidP="001B4FD5">
                        <w:pPr>
                          <w:framePr w:hSpace="180" w:wrap="around" w:vAnchor="page" w:hAnchor="margin" w:y="1981"/>
                          <w:spacing w:after="0" w:line="240" w:lineRule="auto"/>
                          <w:rPr>
                            <w:rFonts w:ascii="Times New Roman" w:eastAsia="Times New Roman" w:hAnsi="Times New Roman"/>
                            <w:sz w:val="16"/>
                            <w:szCs w:val="16"/>
                          </w:rPr>
                        </w:pPr>
                      </w:p>
                    </w:tc>
                    <w:tc>
                      <w:tcPr>
                        <w:tcW w:w="0" w:type="auto"/>
                        <w:vAlign w:val="center"/>
                        <w:hideMark/>
                      </w:tcPr>
                      <w:p w:rsidR="001B4FD5" w:rsidRPr="00CD5DE8" w:rsidRDefault="001B4FD5" w:rsidP="001B4FD5">
                        <w:pPr>
                          <w:framePr w:hSpace="180" w:wrap="around" w:vAnchor="page" w:hAnchor="margin" w:y="1981"/>
                          <w:spacing w:after="0" w:line="240" w:lineRule="auto"/>
                          <w:rPr>
                            <w:rFonts w:ascii="Times New Roman" w:eastAsia="Times New Roman" w:hAnsi="Times New Roman"/>
                            <w:sz w:val="16"/>
                            <w:szCs w:val="16"/>
                          </w:rPr>
                        </w:pPr>
                      </w:p>
                    </w:tc>
                    <w:tc>
                      <w:tcPr>
                        <w:tcW w:w="0" w:type="auto"/>
                        <w:vAlign w:val="center"/>
                        <w:hideMark/>
                      </w:tcPr>
                      <w:p w:rsidR="001B4FD5" w:rsidRPr="00CD5DE8" w:rsidRDefault="001B4FD5" w:rsidP="001B4FD5">
                        <w:pPr>
                          <w:framePr w:hSpace="180" w:wrap="around" w:vAnchor="page" w:hAnchor="margin" w:y="1981"/>
                          <w:spacing w:after="0" w:line="240" w:lineRule="auto"/>
                          <w:rPr>
                            <w:rFonts w:ascii="Times New Roman" w:eastAsia="Times New Roman" w:hAnsi="Times New Roman"/>
                            <w:sz w:val="16"/>
                            <w:szCs w:val="16"/>
                          </w:rPr>
                        </w:pPr>
                      </w:p>
                    </w:tc>
                    <w:tc>
                      <w:tcPr>
                        <w:tcW w:w="0" w:type="auto"/>
                        <w:vAlign w:val="center"/>
                        <w:hideMark/>
                      </w:tcPr>
                      <w:p w:rsidR="001B4FD5" w:rsidRPr="00CD5DE8" w:rsidRDefault="001B4FD5" w:rsidP="001B4FD5">
                        <w:pPr>
                          <w:framePr w:hSpace="180" w:wrap="around" w:vAnchor="page" w:hAnchor="margin" w:y="1981"/>
                          <w:spacing w:after="0" w:line="240" w:lineRule="auto"/>
                          <w:rPr>
                            <w:rFonts w:ascii="Times New Roman" w:eastAsia="Times New Roman" w:hAnsi="Times New Roman"/>
                            <w:sz w:val="16"/>
                            <w:szCs w:val="16"/>
                          </w:rPr>
                        </w:pPr>
                      </w:p>
                    </w:tc>
                    <w:tc>
                      <w:tcPr>
                        <w:tcW w:w="0" w:type="auto"/>
                        <w:vAlign w:val="center"/>
                        <w:hideMark/>
                      </w:tcPr>
                      <w:p w:rsidR="001B4FD5" w:rsidRPr="00CD5DE8" w:rsidRDefault="001B4FD5" w:rsidP="001B4FD5">
                        <w:pPr>
                          <w:framePr w:hSpace="180" w:wrap="around" w:vAnchor="page" w:hAnchor="margin" w:y="1981"/>
                          <w:spacing w:after="0" w:line="240" w:lineRule="auto"/>
                          <w:rPr>
                            <w:rFonts w:ascii="Times New Roman" w:eastAsia="Times New Roman" w:hAnsi="Times New Roman"/>
                            <w:sz w:val="16"/>
                            <w:szCs w:val="16"/>
                          </w:rPr>
                        </w:pPr>
                      </w:p>
                    </w:tc>
                    <w:tc>
                      <w:tcPr>
                        <w:tcW w:w="0" w:type="auto"/>
                        <w:vAlign w:val="center"/>
                        <w:hideMark/>
                      </w:tcPr>
                      <w:p w:rsidR="001B4FD5" w:rsidRPr="00CD5DE8" w:rsidRDefault="001B4FD5" w:rsidP="001B4FD5">
                        <w:pPr>
                          <w:framePr w:hSpace="180" w:wrap="around" w:vAnchor="page" w:hAnchor="margin" w:y="1981"/>
                          <w:spacing w:after="0" w:line="240" w:lineRule="auto"/>
                          <w:rPr>
                            <w:rFonts w:ascii="Times New Roman" w:eastAsia="Times New Roman" w:hAnsi="Times New Roman"/>
                            <w:sz w:val="16"/>
                            <w:szCs w:val="16"/>
                          </w:rPr>
                        </w:pPr>
                      </w:p>
                    </w:tc>
                  </w:tr>
                  <w:tr w:rsidR="00F566C8" w:rsidRPr="00CD5DE8" w:rsidTr="001B4FD5">
                    <w:trPr>
                      <w:trHeight w:val="375"/>
                    </w:trPr>
                    <w:tc>
                      <w:tcPr>
                        <w:tcW w:w="0" w:type="auto"/>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c>
                      <w:tcPr>
                        <w:tcW w:w="0" w:type="auto"/>
                        <w:gridSpan w:val="4"/>
                        <w:vAlign w:val="center"/>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tc>
                    <w:tc>
                      <w:tcPr>
                        <w:tcW w:w="0" w:type="auto"/>
                        <w:vAlign w:val="bottom"/>
                        <w:hideMark/>
                      </w:tcPr>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М.П.</w:t>
                        </w:r>
                      </w:p>
                    </w:tc>
                    <w:tc>
                      <w:tcPr>
                        <w:tcW w:w="0" w:type="auto"/>
                        <w:vAlign w:val="center"/>
                        <w:hideMark/>
                      </w:tcPr>
                      <w:p w:rsidR="001B4FD5" w:rsidRPr="00CD5DE8" w:rsidRDefault="001B4FD5" w:rsidP="001B4FD5">
                        <w:pPr>
                          <w:framePr w:hSpace="180" w:wrap="around" w:vAnchor="page" w:hAnchor="margin" w:y="1981"/>
                          <w:spacing w:after="0" w:line="240" w:lineRule="auto"/>
                          <w:rPr>
                            <w:rFonts w:ascii="Times New Roman" w:eastAsia="Times New Roman" w:hAnsi="Times New Roman"/>
                            <w:sz w:val="16"/>
                            <w:szCs w:val="16"/>
                          </w:rPr>
                        </w:pPr>
                      </w:p>
                    </w:tc>
                    <w:tc>
                      <w:tcPr>
                        <w:tcW w:w="0" w:type="auto"/>
                        <w:vAlign w:val="center"/>
                        <w:hideMark/>
                      </w:tcPr>
                      <w:p w:rsidR="001B4FD5" w:rsidRPr="00CD5DE8" w:rsidRDefault="001B4FD5" w:rsidP="001B4FD5">
                        <w:pPr>
                          <w:framePr w:hSpace="180" w:wrap="around" w:vAnchor="page" w:hAnchor="margin" w:y="1981"/>
                          <w:spacing w:after="0" w:line="240" w:lineRule="auto"/>
                          <w:rPr>
                            <w:rFonts w:ascii="Times New Roman" w:eastAsia="Times New Roman" w:hAnsi="Times New Roman"/>
                            <w:sz w:val="16"/>
                            <w:szCs w:val="16"/>
                          </w:rPr>
                        </w:pPr>
                      </w:p>
                    </w:tc>
                    <w:tc>
                      <w:tcPr>
                        <w:tcW w:w="0" w:type="auto"/>
                        <w:vAlign w:val="center"/>
                        <w:hideMark/>
                      </w:tcPr>
                      <w:p w:rsidR="001B4FD5" w:rsidRPr="00CD5DE8" w:rsidRDefault="001B4FD5" w:rsidP="001B4FD5">
                        <w:pPr>
                          <w:framePr w:hSpace="180" w:wrap="around" w:vAnchor="page" w:hAnchor="margin" w:y="1981"/>
                          <w:spacing w:after="0" w:line="240" w:lineRule="auto"/>
                          <w:rPr>
                            <w:rFonts w:ascii="Times New Roman" w:eastAsia="Times New Roman" w:hAnsi="Times New Roman"/>
                            <w:sz w:val="16"/>
                            <w:szCs w:val="16"/>
                          </w:rPr>
                        </w:pPr>
                      </w:p>
                    </w:tc>
                    <w:tc>
                      <w:tcPr>
                        <w:tcW w:w="0" w:type="auto"/>
                        <w:vAlign w:val="center"/>
                        <w:hideMark/>
                      </w:tcPr>
                      <w:p w:rsidR="001B4FD5" w:rsidRPr="00CD5DE8" w:rsidRDefault="001B4FD5" w:rsidP="001B4FD5">
                        <w:pPr>
                          <w:framePr w:hSpace="180" w:wrap="around" w:vAnchor="page" w:hAnchor="margin" w:y="1981"/>
                          <w:spacing w:after="0" w:line="240" w:lineRule="auto"/>
                          <w:rPr>
                            <w:rFonts w:ascii="Times New Roman" w:eastAsia="Times New Roman" w:hAnsi="Times New Roman"/>
                            <w:sz w:val="16"/>
                            <w:szCs w:val="16"/>
                          </w:rPr>
                        </w:pPr>
                      </w:p>
                    </w:tc>
                    <w:tc>
                      <w:tcPr>
                        <w:tcW w:w="0" w:type="auto"/>
                        <w:vAlign w:val="center"/>
                        <w:hideMark/>
                      </w:tcPr>
                      <w:p w:rsidR="001B4FD5" w:rsidRPr="00CD5DE8" w:rsidRDefault="001B4FD5" w:rsidP="001B4FD5">
                        <w:pPr>
                          <w:framePr w:hSpace="180" w:wrap="around" w:vAnchor="page" w:hAnchor="margin" w:y="1981"/>
                          <w:spacing w:after="0" w:line="240" w:lineRule="auto"/>
                          <w:rPr>
                            <w:rFonts w:ascii="Times New Roman" w:eastAsia="Times New Roman" w:hAnsi="Times New Roman"/>
                            <w:sz w:val="16"/>
                            <w:szCs w:val="16"/>
                          </w:rPr>
                        </w:pPr>
                      </w:p>
                    </w:tc>
                  </w:tr>
                </w:tbl>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p>
              </w:tc>
              <w:tc>
                <w:tcPr>
                  <w:tcW w:w="1800" w:type="pct"/>
                  <w:vAlign w:val="center"/>
                  <w:hideMark/>
                </w:tcPr>
                <w:p w:rsidR="001B4FD5" w:rsidRDefault="001B4FD5" w:rsidP="001B4FD5">
                  <w:pPr>
                    <w:framePr w:hSpace="180" w:wrap="around" w:vAnchor="page" w:hAnchor="margin" w:y="1981"/>
                    <w:spacing w:after="0" w:line="240" w:lineRule="auto"/>
                    <w:rPr>
                      <w:rFonts w:ascii="Tahoma" w:eastAsia="Times New Roman" w:hAnsi="Tahoma" w:cs="Tahoma"/>
                      <w:sz w:val="16"/>
                      <w:szCs w:val="16"/>
                    </w:rPr>
                  </w:pPr>
                  <w:r w:rsidRPr="00CD5DE8">
                    <w:rPr>
                      <w:rFonts w:ascii="Tahoma" w:eastAsia="Times New Roman" w:hAnsi="Tahoma" w:cs="Tahoma"/>
                      <w:sz w:val="16"/>
                      <w:szCs w:val="16"/>
                    </w:rPr>
                    <w:t> </w:t>
                  </w:r>
                </w:p>
                <w:p w:rsidR="001B4FD5" w:rsidRDefault="001B4FD5" w:rsidP="001B4FD5">
                  <w:pPr>
                    <w:framePr w:hSpace="180" w:wrap="around" w:vAnchor="page" w:hAnchor="margin" w:y="1981"/>
                    <w:spacing w:after="0" w:line="240" w:lineRule="auto"/>
                    <w:rPr>
                      <w:rFonts w:ascii="Tahoma" w:eastAsia="Times New Roman" w:hAnsi="Tahoma" w:cs="Tahoma"/>
                      <w:sz w:val="16"/>
                      <w:szCs w:val="16"/>
                    </w:rPr>
                  </w:pPr>
                </w:p>
                <w:p w:rsidR="001B4FD5" w:rsidRPr="00CD5DE8" w:rsidRDefault="001B4FD5" w:rsidP="001B4FD5">
                  <w:pPr>
                    <w:framePr w:hSpace="180" w:wrap="around" w:vAnchor="page" w:hAnchor="margin" w:y="1981"/>
                    <w:spacing w:after="0" w:line="240" w:lineRule="auto"/>
                    <w:rPr>
                      <w:rFonts w:ascii="Tahoma" w:eastAsia="Times New Roman" w:hAnsi="Tahoma" w:cs="Tahoma"/>
                      <w:sz w:val="16"/>
                      <w:szCs w:val="16"/>
                    </w:rPr>
                  </w:pPr>
                </w:p>
              </w:tc>
            </w:tr>
          </w:tbl>
          <w:p w:rsidR="001B4FD5" w:rsidRDefault="001B4FD5" w:rsidP="001B4FD5">
            <w:pPr>
              <w:spacing w:after="0" w:line="240" w:lineRule="auto"/>
              <w:jc w:val="right"/>
              <w:rPr>
                <w:rFonts w:ascii="Courier New" w:eastAsia="Times New Roman" w:hAnsi="Courier New" w:cs="Courier New"/>
              </w:rPr>
            </w:pPr>
          </w:p>
          <w:p w:rsidR="001B4FD5" w:rsidRDefault="001B4FD5" w:rsidP="001B4FD5">
            <w:pPr>
              <w:spacing w:after="0" w:line="240" w:lineRule="auto"/>
              <w:jc w:val="right"/>
              <w:rPr>
                <w:rFonts w:ascii="Courier New" w:eastAsia="Times New Roman" w:hAnsi="Courier New" w:cs="Courier New"/>
              </w:rPr>
            </w:pPr>
          </w:p>
          <w:p w:rsidR="001B4FD5" w:rsidRDefault="001B4FD5" w:rsidP="001B4FD5">
            <w:pPr>
              <w:spacing w:after="0" w:line="240" w:lineRule="auto"/>
              <w:jc w:val="right"/>
              <w:rPr>
                <w:rFonts w:ascii="Courier New" w:eastAsia="Times New Roman" w:hAnsi="Courier New" w:cs="Courier New"/>
              </w:rPr>
            </w:pPr>
          </w:p>
          <w:p w:rsidR="001B4FD5" w:rsidRDefault="001B4FD5" w:rsidP="001B4FD5">
            <w:pPr>
              <w:spacing w:after="0" w:line="240" w:lineRule="auto"/>
              <w:jc w:val="right"/>
              <w:rPr>
                <w:rFonts w:ascii="Courier New" w:eastAsia="Times New Roman" w:hAnsi="Courier New" w:cs="Courier New"/>
              </w:rPr>
            </w:pPr>
          </w:p>
          <w:p w:rsidR="001B4FD5" w:rsidRDefault="001B4FD5" w:rsidP="001B4FD5">
            <w:pPr>
              <w:spacing w:after="0" w:line="240" w:lineRule="auto"/>
              <w:jc w:val="right"/>
              <w:rPr>
                <w:rFonts w:ascii="Courier New" w:eastAsia="Times New Roman" w:hAnsi="Courier New" w:cs="Courier New"/>
              </w:rPr>
            </w:pPr>
          </w:p>
          <w:p w:rsidR="001B4FD5" w:rsidRDefault="001B4FD5" w:rsidP="001B4FD5">
            <w:pPr>
              <w:spacing w:after="0" w:line="240" w:lineRule="auto"/>
              <w:jc w:val="right"/>
              <w:rPr>
                <w:rFonts w:ascii="Courier New" w:eastAsia="Times New Roman" w:hAnsi="Courier New" w:cs="Courier New"/>
              </w:rPr>
            </w:pPr>
            <w:r>
              <w:rPr>
                <w:rFonts w:ascii="Courier New" w:eastAsia="Times New Roman" w:hAnsi="Courier New" w:cs="Courier New"/>
              </w:rPr>
              <w:t>Приложение №3</w:t>
            </w:r>
          </w:p>
          <w:p w:rsidR="001B4FD5" w:rsidRDefault="001B4FD5" w:rsidP="001B4FD5">
            <w:pPr>
              <w:spacing w:after="0" w:line="240" w:lineRule="auto"/>
              <w:jc w:val="right"/>
              <w:rPr>
                <w:rFonts w:ascii="Courier New" w:eastAsia="Times New Roman" w:hAnsi="Courier New" w:cs="Courier New"/>
              </w:rPr>
            </w:pPr>
            <w:r>
              <w:rPr>
                <w:rFonts w:ascii="Courier New" w:eastAsia="Times New Roman" w:hAnsi="Courier New" w:cs="Courier New"/>
              </w:rPr>
              <w:t>УТВЕРЖДЕН</w:t>
            </w:r>
          </w:p>
          <w:p w:rsidR="001B4FD5" w:rsidRDefault="001B4FD5" w:rsidP="001B4FD5">
            <w:pPr>
              <w:spacing w:after="0" w:line="240" w:lineRule="auto"/>
              <w:jc w:val="right"/>
              <w:rPr>
                <w:rFonts w:ascii="Courier New" w:eastAsia="Times New Roman" w:hAnsi="Courier New" w:cs="Courier New"/>
              </w:rPr>
            </w:pPr>
            <w:r>
              <w:rPr>
                <w:rFonts w:ascii="Courier New" w:eastAsia="Times New Roman" w:hAnsi="Courier New" w:cs="Courier New"/>
              </w:rPr>
              <w:t>постановлением администрации</w:t>
            </w:r>
          </w:p>
          <w:p w:rsidR="001B4FD5" w:rsidRDefault="006F368E" w:rsidP="001B4FD5">
            <w:pPr>
              <w:spacing w:after="0" w:line="240" w:lineRule="auto"/>
              <w:jc w:val="right"/>
              <w:rPr>
                <w:rFonts w:ascii="Courier New" w:eastAsia="Times New Roman" w:hAnsi="Courier New" w:cs="Courier New"/>
              </w:rPr>
            </w:pPr>
            <w:r>
              <w:rPr>
                <w:rFonts w:ascii="Courier New" w:eastAsia="Times New Roman" w:hAnsi="Courier New" w:cs="Courier New"/>
              </w:rPr>
              <w:t>Заслав</w:t>
            </w:r>
            <w:r w:rsidR="001B4FD5">
              <w:rPr>
                <w:rFonts w:ascii="Courier New" w:eastAsia="Times New Roman" w:hAnsi="Courier New" w:cs="Courier New"/>
              </w:rPr>
              <w:t>ского муниципального образования</w:t>
            </w:r>
          </w:p>
          <w:p w:rsidR="001B4FD5" w:rsidRPr="00984030" w:rsidRDefault="00BC3A73" w:rsidP="001B4FD5">
            <w:pPr>
              <w:jc w:val="right"/>
              <w:rPr>
                <w:sz w:val="16"/>
                <w:szCs w:val="16"/>
              </w:rPr>
            </w:pPr>
            <w:r>
              <w:rPr>
                <w:rFonts w:ascii="Courier New" w:eastAsia="Times New Roman" w:hAnsi="Courier New" w:cs="Courier New"/>
              </w:rPr>
              <w:t>от 01.02</w:t>
            </w:r>
            <w:r w:rsidR="001B4FD5">
              <w:rPr>
                <w:rFonts w:ascii="Courier New" w:eastAsia="Times New Roman" w:hAnsi="Courier New" w:cs="Courier New"/>
              </w:rPr>
              <w:t>.2017г. №</w:t>
            </w:r>
            <w:r>
              <w:rPr>
                <w:rFonts w:ascii="Courier New" w:eastAsia="Times New Roman" w:hAnsi="Courier New" w:cs="Courier New"/>
              </w:rPr>
              <w:t>3</w:t>
            </w:r>
          </w:p>
          <w:p w:rsidR="001B4FD5" w:rsidRDefault="001B4FD5" w:rsidP="001B4FD5">
            <w:pPr>
              <w:spacing w:after="0" w:line="240" w:lineRule="auto"/>
              <w:jc w:val="center"/>
              <w:rPr>
                <w:rFonts w:ascii="Arial" w:eastAsia="Times New Roman" w:hAnsi="Arial" w:cs="Arial"/>
                <w:sz w:val="24"/>
                <w:szCs w:val="24"/>
              </w:rPr>
            </w:pPr>
          </w:p>
          <w:p w:rsidR="001B4FD5" w:rsidRPr="007361C6" w:rsidRDefault="001B4FD5" w:rsidP="001B4FD5">
            <w:pPr>
              <w:spacing w:after="0" w:line="240" w:lineRule="auto"/>
              <w:jc w:val="center"/>
              <w:rPr>
                <w:rFonts w:ascii="Arial" w:eastAsia="Times New Roman" w:hAnsi="Arial" w:cs="Arial"/>
                <w:sz w:val="24"/>
                <w:szCs w:val="24"/>
              </w:rPr>
            </w:pPr>
            <w:r>
              <w:rPr>
                <w:rFonts w:ascii="Arial" w:eastAsia="Times New Roman" w:hAnsi="Arial" w:cs="Arial"/>
                <w:sz w:val="24"/>
                <w:szCs w:val="24"/>
              </w:rPr>
              <w:t xml:space="preserve">ПЛАН-ГРАФИК </w:t>
            </w:r>
            <w:r w:rsidRPr="007361C6">
              <w:rPr>
                <w:rFonts w:ascii="Arial" w:eastAsia="Times New Roman" w:hAnsi="Arial" w:cs="Arial"/>
                <w:sz w:val="24"/>
                <w:szCs w:val="24"/>
              </w:rPr>
              <w:br/>
              <w:t>закупок товаров, раб</w:t>
            </w:r>
            <w:r>
              <w:rPr>
                <w:rFonts w:ascii="Arial" w:eastAsia="Times New Roman" w:hAnsi="Arial" w:cs="Arial"/>
                <w:sz w:val="24"/>
                <w:szCs w:val="24"/>
              </w:rPr>
              <w:t xml:space="preserve">от, услуг для обеспечения нужд </w:t>
            </w:r>
            <w:r w:rsidRPr="007361C6">
              <w:rPr>
                <w:rFonts w:ascii="Arial" w:eastAsia="Times New Roman" w:hAnsi="Arial" w:cs="Arial"/>
                <w:sz w:val="24"/>
                <w:szCs w:val="24"/>
              </w:rPr>
              <w:br/>
              <w:t xml:space="preserve">субъекта Российской </w:t>
            </w:r>
            <w:r>
              <w:rPr>
                <w:rFonts w:ascii="Arial" w:eastAsia="Times New Roman" w:hAnsi="Arial" w:cs="Arial"/>
                <w:sz w:val="24"/>
                <w:szCs w:val="24"/>
              </w:rPr>
              <w:t xml:space="preserve">Федерации и муниципальных нужд </w:t>
            </w:r>
            <w:r w:rsidRPr="007361C6">
              <w:rPr>
                <w:rFonts w:ascii="Arial" w:eastAsia="Times New Roman" w:hAnsi="Arial" w:cs="Arial"/>
                <w:sz w:val="24"/>
                <w:szCs w:val="24"/>
              </w:rPr>
              <w:br/>
            </w:r>
            <w:r w:rsidRPr="007361C6">
              <w:rPr>
                <w:rFonts w:ascii="Arial" w:eastAsia="Times New Roman" w:hAnsi="Arial" w:cs="Arial"/>
                <w:sz w:val="24"/>
                <w:szCs w:val="24"/>
              </w:rPr>
              <w:lastRenderedPageBreak/>
              <w:t xml:space="preserve">на </w:t>
            </w:r>
            <w:r w:rsidRPr="007361C6">
              <w:rPr>
                <w:rFonts w:ascii="Arial" w:eastAsia="Times New Roman" w:hAnsi="Arial" w:cs="Arial"/>
                <w:sz w:val="24"/>
                <w:szCs w:val="24"/>
                <w:u w:val="single"/>
              </w:rPr>
              <w:t>2017</w:t>
            </w:r>
            <w:r w:rsidRPr="007361C6">
              <w:rPr>
                <w:rFonts w:ascii="Arial" w:eastAsia="Times New Roman" w:hAnsi="Arial" w:cs="Arial"/>
                <w:sz w:val="24"/>
                <w:szCs w:val="24"/>
              </w:rPr>
              <w:t xml:space="preserve"> финансовый год</w:t>
            </w:r>
          </w:p>
        </w:tc>
      </w:tr>
    </w:tbl>
    <w:tbl>
      <w:tblPr>
        <w:tblpPr w:leftFromText="180" w:rightFromText="180" w:vertAnchor="text" w:horzAnchor="margin" w:tblpY="3111"/>
        <w:tblW w:w="497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1582"/>
        <w:gridCol w:w="16"/>
        <w:gridCol w:w="1199"/>
        <w:gridCol w:w="1983"/>
      </w:tblGrid>
      <w:tr w:rsidR="001B4FD5" w:rsidRPr="007361C6" w:rsidTr="0012517B">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B4FD5" w:rsidRPr="007361C6" w:rsidRDefault="001B4FD5" w:rsidP="001B4FD5">
            <w:pPr>
              <w:spacing w:after="0" w:line="240" w:lineRule="auto"/>
              <w:rPr>
                <w:rFonts w:ascii="Courier New" w:eastAsia="Times New Roman" w:hAnsi="Courier New" w:cs="Courier New"/>
              </w:rPr>
            </w:pPr>
            <w:r w:rsidRPr="007361C6">
              <w:rPr>
                <w:rFonts w:ascii="Courier New" w:eastAsia="Times New Roman" w:hAnsi="Courier New" w:cs="Courier New"/>
              </w:rPr>
              <w:lastRenderedPageBreak/>
              <w:t xml:space="preserve">Наименование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tcBorders>
              <w:left w:val="single" w:sz="4" w:space="0" w:color="auto"/>
            </w:tcBorders>
            <w:vAlign w:val="center"/>
            <w:hideMark/>
          </w:tcPr>
          <w:p w:rsidR="001B4FD5" w:rsidRPr="007361C6" w:rsidRDefault="001B4FD5" w:rsidP="001B4FD5">
            <w:pPr>
              <w:spacing w:after="0" w:line="240" w:lineRule="auto"/>
              <w:rPr>
                <w:rFonts w:ascii="Courier New" w:eastAsia="Times New Roman" w:hAnsi="Courier New" w:cs="Courier New"/>
              </w:rPr>
            </w:pPr>
          </w:p>
        </w:tc>
        <w:tc>
          <w:tcPr>
            <w:tcW w:w="0" w:type="auto"/>
            <w:vAlign w:val="center"/>
            <w:hideMark/>
          </w:tcPr>
          <w:p w:rsidR="001B4FD5" w:rsidRPr="007361C6" w:rsidRDefault="001B4FD5" w:rsidP="001B4FD5">
            <w:pPr>
              <w:spacing w:after="0" w:line="240" w:lineRule="auto"/>
              <w:rPr>
                <w:rFonts w:ascii="Courier New" w:eastAsia="Times New Roman" w:hAnsi="Courier New" w:cs="Courier New"/>
              </w:rPr>
            </w:pPr>
            <w:r w:rsidRPr="007361C6">
              <w:rPr>
                <w:rFonts w:ascii="Courier New" w:eastAsia="Times New Roman" w:hAnsi="Courier New" w:cs="Courier New"/>
              </w:rPr>
              <w:t xml:space="preserve">по ОКПО </w:t>
            </w:r>
          </w:p>
        </w:tc>
        <w:tc>
          <w:tcPr>
            <w:tcW w:w="0" w:type="auto"/>
            <w:vAlign w:val="center"/>
            <w:hideMark/>
          </w:tcPr>
          <w:p w:rsidR="001B4FD5" w:rsidRPr="007361C6" w:rsidRDefault="001B4FD5" w:rsidP="001B4FD5">
            <w:pPr>
              <w:spacing w:after="0" w:line="240" w:lineRule="auto"/>
              <w:rPr>
                <w:rFonts w:ascii="Courier New" w:eastAsia="Times New Roman" w:hAnsi="Courier New" w:cs="Courier New"/>
              </w:rPr>
            </w:pPr>
            <w:r w:rsidRPr="007361C6">
              <w:rPr>
                <w:rFonts w:ascii="Courier New" w:eastAsia="Times New Roman" w:hAnsi="Courier New" w:cs="Courier New"/>
              </w:rPr>
              <w:t>04146918</w:t>
            </w:r>
          </w:p>
        </w:tc>
      </w:tr>
      <w:tr w:rsidR="001B4FD5" w:rsidRPr="007361C6" w:rsidTr="0012517B">
        <w:tc>
          <w:tcPr>
            <w:tcW w:w="0" w:type="auto"/>
            <w:vMerge/>
            <w:tcBorders>
              <w:top w:val="single" w:sz="4" w:space="0" w:color="auto"/>
              <w:left w:val="single" w:sz="4" w:space="0" w:color="auto"/>
              <w:bottom w:val="single" w:sz="4" w:space="0" w:color="auto"/>
              <w:right w:val="single" w:sz="4" w:space="0" w:color="auto"/>
            </w:tcBorders>
            <w:vAlign w:val="center"/>
            <w:hideMark/>
          </w:tcPr>
          <w:p w:rsidR="001B4FD5" w:rsidRPr="007361C6" w:rsidRDefault="001B4FD5" w:rsidP="001B4FD5">
            <w:pPr>
              <w:spacing w:after="0" w:line="240" w:lineRule="auto"/>
              <w:rPr>
                <w:rFonts w:ascii="Courier New" w:eastAsia="Times New Roman" w:hAnsi="Courier New" w:cs="Courier New"/>
              </w:rPr>
            </w:pPr>
          </w:p>
        </w:tc>
        <w:tc>
          <w:tcPr>
            <w:tcW w:w="0" w:type="auto"/>
            <w:vMerge/>
            <w:tcBorders>
              <w:left w:val="single" w:sz="4" w:space="0" w:color="auto"/>
            </w:tcBorders>
            <w:vAlign w:val="center"/>
            <w:hideMark/>
          </w:tcPr>
          <w:p w:rsidR="001B4FD5" w:rsidRPr="007361C6" w:rsidRDefault="001B4FD5" w:rsidP="001B4FD5">
            <w:pPr>
              <w:spacing w:after="0" w:line="240" w:lineRule="auto"/>
              <w:rPr>
                <w:rFonts w:ascii="Courier New" w:eastAsia="Times New Roman" w:hAnsi="Courier New" w:cs="Courier New"/>
              </w:rPr>
            </w:pPr>
          </w:p>
        </w:tc>
        <w:tc>
          <w:tcPr>
            <w:tcW w:w="0" w:type="auto"/>
            <w:hideMark/>
          </w:tcPr>
          <w:p w:rsidR="001B4FD5" w:rsidRPr="007361C6" w:rsidRDefault="001B4FD5" w:rsidP="001B4FD5">
            <w:pPr>
              <w:spacing w:after="0" w:line="240" w:lineRule="auto"/>
              <w:rPr>
                <w:rFonts w:ascii="Courier New" w:eastAsia="Times New Roman" w:hAnsi="Courier New" w:cs="Courier New"/>
              </w:rPr>
            </w:pPr>
            <w:r w:rsidRPr="007361C6">
              <w:rPr>
                <w:rFonts w:ascii="Courier New" w:eastAsia="Times New Roman" w:hAnsi="Courier New" w:cs="Courier New"/>
              </w:rPr>
              <w:t xml:space="preserve">ИНН </w:t>
            </w:r>
          </w:p>
        </w:tc>
        <w:tc>
          <w:tcPr>
            <w:tcW w:w="0" w:type="auto"/>
            <w:vAlign w:val="center"/>
            <w:hideMark/>
          </w:tcPr>
          <w:p w:rsidR="001B4FD5" w:rsidRPr="007361C6" w:rsidRDefault="00BC3A73" w:rsidP="001B4FD5">
            <w:pPr>
              <w:spacing w:after="0" w:line="240" w:lineRule="auto"/>
              <w:rPr>
                <w:rFonts w:ascii="Courier New" w:eastAsia="Times New Roman" w:hAnsi="Courier New" w:cs="Courier New"/>
              </w:rPr>
            </w:pPr>
            <w:r>
              <w:rPr>
                <w:rFonts w:ascii="Courier New" w:eastAsia="Times New Roman" w:hAnsi="Courier New" w:cs="Courier New"/>
              </w:rPr>
              <w:t>3806002880</w:t>
            </w:r>
          </w:p>
        </w:tc>
      </w:tr>
      <w:tr w:rsidR="001B4FD5" w:rsidRPr="007361C6" w:rsidTr="0012517B">
        <w:trPr>
          <w:trHeight w:val="2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4FD5" w:rsidRPr="007361C6" w:rsidRDefault="001B4FD5" w:rsidP="001B4FD5">
            <w:pPr>
              <w:spacing w:after="0" w:line="240" w:lineRule="auto"/>
              <w:rPr>
                <w:rFonts w:ascii="Courier New" w:eastAsia="Times New Roman" w:hAnsi="Courier New" w:cs="Courier New"/>
              </w:rPr>
            </w:pPr>
          </w:p>
        </w:tc>
        <w:tc>
          <w:tcPr>
            <w:tcW w:w="0" w:type="auto"/>
            <w:vMerge/>
            <w:tcBorders>
              <w:left w:val="single" w:sz="4" w:space="0" w:color="auto"/>
            </w:tcBorders>
            <w:vAlign w:val="center"/>
            <w:hideMark/>
          </w:tcPr>
          <w:p w:rsidR="001B4FD5" w:rsidRPr="007361C6" w:rsidRDefault="001B4FD5" w:rsidP="001B4FD5">
            <w:pPr>
              <w:spacing w:after="0" w:line="240" w:lineRule="auto"/>
              <w:rPr>
                <w:rFonts w:ascii="Courier New" w:eastAsia="Times New Roman" w:hAnsi="Courier New" w:cs="Courier New"/>
              </w:rPr>
            </w:pPr>
          </w:p>
        </w:tc>
        <w:tc>
          <w:tcPr>
            <w:tcW w:w="0" w:type="auto"/>
            <w:vMerge w:val="restart"/>
            <w:vAlign w:val="center"/>
            <w:hideMark/>
          </w:tcPr>
          <w:p w:rsidR="001B4FD5" w:rsidRPr="007361C6" w:rsidRDefault="001B4FD5" w:rsidP="001B4FD5">
            <w:pPr>
              <w:spacing w:after="0" w:line="240" w:lineRule="auto"/>
              <w:rPr>
                <w:rFonts w:ascii="Courier New" w:eastAsia="Times New Roman" w:hAnsi="Courier New" w:cs="Courier New"/>
              </w:rPr>
            </w:pPr>
            <w:r w:rsidRPr="007361C6">
              <w:rPr>
                <w:rFonts w:ascii="Courier New" w:eastAsia="Times New Roman" w:hAnsi="Courier New" w:cs="Courier New"/>
              </w:rPr>
              <w:t xml:space="preserve">КПП </w:t>
            </w:r>
          </w:p>
        </w:tc>
        <w:tc>
          <w:tcPr>
            <w:tcW w:w="0" w:type="auto"/>
            <w:vMerge w:val="restart"/>
            <w:vAlign w:val="center"/>
            <w:hideMark/>
          </w:tcPr>
          <w:p w:rsidR="001B4FD5" w:rsidRPr="007361C6" w:rsidRDefault="001B4FD5" w:rsidP="001B4FD5">
            <w:pPr>
              <w:spacing w:after="0" w:line="240" w:lineRule="auto"/>
              <w:rPr>
                <w:rFonts w:ascii="Courier New" w:eastAsia="Times New Roman" w:hAnsi="Courier New" w:cs="Courier New"/>
              </w:rPr>
            </w:pPr>
            <w:r w:rsidRPr="007361C6">
              <w:rPr>
                <w:rFonts w:ascii="Courier New" w:eastAsia="Times New Roman" w:hAnsi="Courier New" w:cs="Courier New"/>
              </w:rPr>
              <w:t>380601001</w:t>
            </w:r>
          </w:p>
        </w:tc>
      </w:tr>
      <w:tr w:rsidR="001B4FD5" w:rsidRPr="007361C6" w:rsidTr="0012517B">
        <w:tc>
          <w:tcPr>
            <w:tcW w:w="0" w:type="auto"/>
            <w:tcBorders>
              <w:top w:val="single" w:sz="4" w:space="0" w:color="auto"/>
              <w:left w:val="single" w:sz="4" w:space="0" w:color="auto"/>
              <w:bottom w:val="single" w:sz="4" w:space="0" w:color="auto"/>
              <w:right w:val="single" w:sz="4" w:space="0" w:color="auto"/>
            </w:tcBorders>
            <w:vAlign w:val="center"/>
            <w:hideMark/>
          </w:tcPr>
          <w:p w:rsidR="001B4FD5" w:rsidRPr="007361C6" w:rsidRDefault="00BC3A73" w:rsidP="001B4FD5">
            <w:pPr>
              <w:spacing w:after="0" w:line="240" w:lineRule="auto"/>
              <w:rPr>
                <w:rFonts w:ascii="Courier New" w:eastAsia="Times New Roman" w:hAnsi="Courier New" w:cs="Courier New"/>
              </w:rPr>
            </w:pPr>
            <w:r>
              <w:rPr>
                <w:rFonts w:ascii="Courier New" w:eastAsia="Times New Roman" w:hAnsi="Courier New" w:cs="Courier New"/>
              </w:rPr>
              <w:t>АДМИНИСТРАЦИЯ ЗАСЛАВ</w:t>
            </w:r>
            <w:r w:rsidR="001B4FD5" w:rsidRPr="007361C6">
              <w:rPr>
                <w:rFonts w:ascii="Courier New" w:eastAsia="Times New Roman" w:hAnsi="Courier New" w:cs="Courier New"/>
              </w:rPr>
              <w:t>СКОГО МУНИЦИПАЛЬНОГО ОБРАЗОВАНИЯ</w:t>
            </w:r>
          </w:p>
        </w:tc>
        <w:tc>
          <w:tcPr>
            <w:tcW w:w="0" w:type="auto"/>
            <w:vMerge/>
            <w:tcBorders>
              <w:left w:val="single" w:sz="4" w:space="0" w:color="auto"/>
            </w:tcBorders>
            <w:vAlign w:val="center"/>
            <w:hideMark/>
          </w:tcPr>
          <w:p w:rsidR="001B4FD5" w:rsidRPr="007361C6" w:rsidRDefault="001B4FD5" w:rsidP="001B4FD5">
            <w:pPr>
              <w:spacing w:after="0" w:line="240" w:lineRule="auto"/>
              <w:rPr>
                <w:rFonts w:ascii="Courier New" w:eastAsia="Times New Roman" w:hAnsi="Courier New" w:cs="Courier New"/>
              </w:rPr>
            </w:pPr>
          </w:p>
        </w:tc>
        <w:tc>
          <w:tcPr>
            <w:tcW w:w="0" w:type="auto"/>
            <w:vMerge/>
            <w:vAlign w:val="center"/>
            <w:hideMark/>
          </w:tcPr>
          <w:p w:rsidR="001B4FD5" w:rsidRPr="007361C6" w:rsidRDefault="001B4FD5" w:rsidP="001B4FD5">
            <w:pPr>
              <w:spacing w:after="0" w:line="240" w:lineRule="auto"/>
              <w:rPr>
                <w:rFonts w:ascii="Courier New" w:eastAsia="Times New Roman" w:hAnsi="Courier New" w:cs="Courier New"/>
              </w:rPr>
            </w:pPr>
          </w:p>
        </w:tc>
        <w:tc>
          <w:tcPr>
            <w:tcW w:w="0" w:type="auto"/>
            <w:vMerge/>
            <w:vAlign w:val="center"/>
            <w:hideMark/>
          </w:tcPr>
          <w:p w:rsidR="001B4FD5" w:rsidRPr="007361C6" w:rsidRDefault="001B4FD5" w:rsidP="001B4FD5">
            <w:pPr>
              <w:spacing w:after="0" w:line="240" w:lineRule="auto"/>
              <w:rPr>
                <w:rFonts w:ascii="Courier New" w:eastAsia="Times New Roman" w:hAnsi="Courier New" w:cs="Courier New"/>
              </w:rPr>
            </w:pPr>
          </w:p>
        </w:tc>
      </w:tr>
      <w:tr w:rsidR="001B4FD5" w:rsidRPr="007361C6" w:rsidTr="0012517B">
        <w:tc>
          <w:tcPr>
            <w:tcW w:w="0" w:type="auto"/>
            <w:tcBorders>
              <w:top w:val="single" w:sz="4" w:space="0" w:color="auto"/>
              <w:left w:val="single" w:sz="4" w:space="0" w:color="auto"/>
              <w:bottom w:val="single" w:sz="4" w:space="0" w:color="auto"/>
              <w:right w:val="single" w:sz="4" w:space="0" w:color="auto"/>
            </w:tcBorders>
            <w:vAlign w:val="center"/>
            <w:hideMark/>
          </w:tcPr>
          <w:p w:rsidR="001B4FD5" w:rsidRPr="007361C6" w:rsidRDefault="001B4FD5" w:rsidP="001B4FD5">
            <w:pPr>
              <w:spacing w:after="0" w:line="240" w:lineRule="auto"/>
              <w:rPr>
                <w:rFonts w:ascii="Courier New" w:eastAsia="Times New Roman" w:hAnsi="Courier New" w:cs="Courier New"/>
              </w:rPr>
            </w:pPr>
            <w:r w:rsidRPr="007361C6">
              <w:rPr>
                <w:rFonts w:ascii="Courier New" w:eastAsia="Times New Roman" w:hAnsi="Courier New" w:cs="Courier New"/>
              </w:rPr>
              <w:t xml:space="preserve">Организационно-правовая форма </w:t>
            </w:r>
          </w:p>
        </w:tc>
        <w:tc>
          <w:tcPr>
            <w:tcW w:w="0" w:type="auto"/>
            <w:vMerge/>
            <w:tcBorders>
              <w:left w:val="single" w:sz="4" w:space="0" w:color="auto"/>
            </w:tcBorders>
            <w:vAlign w:val="center"/>
            <w:hideMark/>
          </w:tcPr>
          <w:p w:rsidR="001B4FD5" w:rsidRPr="007361C6" w:rsidRDefault="001B4FD5" w:rsidP="001B4FD5">
            <w:pPr>
              <w:spacing w:after="0" w:line="240" w:lineRule="auto"/>
              <w:rPr>
                <w:rFonts w:ascii="Courier New" w:eastAsia="Times New Roman" w:hAnsi="Courier New" w:cs="Courier New"/>
              </w:rPr>
            </w:pPr>
          </w:p>
        </w:tc>
        <w:tc>
          <w:tcPr>
            <w:tcW w:w="0" w:type="auto"/>
            <w:vAlign w:val="center"/>
            <w:hideMark/>
          </w:tcPr>
          <w:p w:rsidR="001B4FD5" w:rsidRPr="007361C6" w:rsidRDefault="001B4FD5" w:rsidP="001B4FD5">
            <w:pPr>
              <w:spacing w:after="0" w:line="240" w:lineRule="auto"/>
              <w:rPr>
                <w:rFonts w:ascii="Courier New" w:eastAsia="Times New Roman" w:hAnsi="Courier New" w:cs="Courier New"/>
              </w:rPr>
            </w:pPr>
            <w:r w:rsidRPr="007361C6">
              <w:rPr>
                <w:rFonts w:ascii="Courier New" w:eastAsia="Times New Roman" w:hAnsi="Courier New" w:cs="Courier New"/>
              </w:rPr>
              <w:t xml:space="preserve">по ОКОПФ </w:t>
            </w:r>
          </w:p>
        </w:tc>
        <w:tc>
          <w:tcPr>
            <w:tcW w:w="0" w:type="auto"/>
            <w:vMerge w:val="restart"/>
            <w:vAlign w:val="center"/>
            <w:hideMark/>
          </w:tcPr>
          <w:p w:rsidR="001B4FD5" w:rsidRPr="007361C6" w:rsidRDefault="001B4FD5" w:rsidP="001B4FD5">
            <w:pPr>
              <w:spacing w:after="0" w:line="240" w:lineRule="auto"/>
              <w:rPr>
                <w:rFonts w:ascii="Courier New" w:eastAsia="Times New Roman" w:hAnsi="Courier New" w:cs="Courier New"/>
              </w:rPr>
            </w:pPr>
            <w:r w:rsidRPr="007361C6">
              <w:rPr>
                <w:rFonts w:ascii="Courier New" w:eastAsia="Times New Roman" w:hAnsi="Courier New" w:cs="Courier New"/>
              </w:rPr>
              <w:t>75404</w:t>
            </w:r>
          </w:p>
        </w:tc>
      </w:tr>
      <w:tr w:rsidR="001B4FD5" w:rsidRPr="007361C6" w:rsidTr="0012517B">
        <w:tc>
          <w:tcPr>
            <w:tcW w:w="0" w:type="auto"/>
            <w:tcBorders>
              <w:top w:val="single" w:sz="4" w:space="0" w:color="auto"/>
              <w:left w:val="single" w:sz="4" w:space="0" w:color="auto"/>
              <w:bottom w:val="single" w:sz="4" w:space="0" w:color="auto"/>
              <w:right w:val="single" w:sz="4" w:space="0" w:color="auto"/>
            </w:tcBorders>
            <w:vAlign w:val="center"/>
            <w:hideMark/>
          </w:tcPr>
          <w:p w:rsidR="001B4FD5" w:rsidRPr="007361C6" w:rsidRDefault="001B4FD5" w:rsidP="001B4FD5">
            <w:pPr>
              <w:spacing w:after="0" w:line="240" w:lineRule="auto"/>
              <w:rPr>
                <w:rFonts w:ascii="Courier New" w:eastAsia="Times New Roman" w:hAnsi="Courier New" w:cs="Courier New"/>
              </w:rPr>
            </w:pPr>
            <w:r w:rsidRPr="007361C6">
              <w:rPr>
                <w:rFonts w:ascii="Courier New" w:eastAsia="Times New Roman" w:hAnsi="Courier New" w:cs="Courier New"/>
              </w:rPr>
              <w:t>Муниципальное казенное учреждение</w:t>
            </w:r>
          </w:p>
        </w:tc>
        <w:tc>
          <w:tcPr>
            <w:tcW w:w="0" w:type="auto"/>
            <w:vMerge/>
            <w:tcBorders>
              <w:left w:val="single" w:sz="4" w:space="0" w:color="auto"/>
            </w:tcBorders>
            <w:vAlign w:val="center"/>
            <w:hideMark/>
          </w:tcPr>
          <w:p w:rsidR="001B4FD5" w:rsidRPr="007361C6" w:rsidRDefault="001B4FD5" w:rsidP="001B4FD5">
            <w:pPr>
              <w:spacing w:after="0" w:line="240" w:lineRule="auto"/>
              <w:rPr>
                <w:rFonts w:ascii="Courier New" w:eastAsia="Times New Roman" w:hAnsi="Courier New" w:cs="Courier New"/>
              </w:rPr>
            </w:pPr>
          </w:p>
        </w:tc>
        <w:tc>
          <w:tcPr>
            <w:tcW w:w="0" w:type="auto"/>
            <w:vAlign w:val="center"/>
            <w:hideMark/>
          </w:tcPr>
          <w:p w:rsidR="001B4FD5" w:rsidRPr="007361C6" w:rsidRDefault="001B4FD5" w:rsidP="001B4FD5">
            <w:pPr>
              <w:spacing w:after="0" w:line="240" w:lineRule="auto"/>
              <w:rPr>
                <w:rFonts w:ascii="Courier New" w:eastAsia="Times New Roman" w:hAnsi="Courier New" w:cs="Courier New"/>
              </w:rPr>
            </w:pPr>
            <w:r w:rsidRPr="007361C6">
              <w:rPr>
                <w:rFonts w:ascii="Courier New" w:eastAsia="Times New Roman" w:hAnsi="Courier New" w:cs="Courier New"/>
              </w:rPr>
              <w:t xml:space="preserve">  </w:t>
            </w:r>
          </w:p>
        </w:tc>
        <w:tc>
          <w:tcPr>
            <w:tcW w:w="0" w:type="auto"/>
            <w:vMerge/>
            <w:vAlign w:val="center"/>
            <w:hideMark/>
          </w:tcPr>
          <w:p w:rsidR="001B4FD5" w:rsidRPr="007361C6" w:rsidRDefault="001B4FD5" w:rsidP="001B4FD5">
            <w:pPr>
              <w:spacing w:after="0" w:line="240" w:lineRule="auto"/>
              <w:rPr>
                <w:rFonts w:ascii="Courier New" w:eastAsia="Times New Roman" w:hAnsi="Courier New" w:cs="Courier New"/>
              </w:rPr>
            </w:pPr>
          </w:p>
        </w:tc>
      </w:tr>
      <w:tr w:rsidR="001B4FD5" w:rsidRPr="007361C6" w:rsidTr="0012517B">
        <w:tc>
          <w:tcPr>
            <w:tcW w:w="0" w:type="auto"/>
            <w:tcBorders>
              <w:top w:val="single" w:sz="4" w:space="0" w:color="auto"/>
              <w:left w:val="single" w:sz="4" w:space="0" w:color="auto"/>
              <w:bottom w:val="single" w:sz="4" w:space="0" w:color="auto"/>
              <w:right w:val="single" w:sz="4" w:space="0" w:color="auto"/>
            </w:tcBorders>
            <w:vAlign w:val="center"/>
            <w:hideMark/>
          </w:tcPr>
          <w:p w:rsidR="001B4FD5" w:rsidRPr="007361C6" w:rsidRDefault="001B4FD5" w:rsidP="001B4FD5">
            <w:pPr>
              <w:spacing w:after="0" w:line="240" w:lineRule="auto"/>
              <w:rPr>
                <w:rFonts w:ascii="Courier New" w:eastAsia="Times New Roman" w:hAnsi="Courier New" w:cs="Courier New"/>
              </w:rPr>
            </w:pPr>
            <w:r w:rsidRPr="007361C6">
              <w:rPr>
                <w:rFonts w:ascii="Courier New" w:eastAsia="Times New Roman" w:hAnsi="Courier New" w:cs="Courier New"/>
              </w:rPr>
              <w:t xml:space="preserve">Наименование публично-правового образования </w:t>
            </w:r>
          </w:p>
        </w:tc>
        <w:tc>
          <w:tcPr>
            <w:tcW w:w="0" w:type="auto"/>
            <w:vMerge/>
            <w:tcBorders>
              <w:left w:val="single" w:sz="4" w:space="0" w:color="auto"/>
            </w:tcBorders>
            <w:vAlign w:val="center"/>
            <w:hideMark/>
          </w:tcPr>
          <w:p w:rsidR="001B4FD5" w:rsidRPr="007361C6" w:rsidRDefault="001B4FD5" w:rsidP="001B4FD5">
            <w:pPr>
              <w:spacing w:after="0" w:line="240" w:lineRule="auto"/>
              <w:rPr>
                <w:rFonts w:ascii="Courier New" w:eastAsia="Times New Roman" w:hAnsi="Courier New" w:cs="Courier New"/>
              </w:rPr>
            </w:pPr>
          </w:p>
        </w:tc>
        <w:tc>
          <w:tcPr>
            <w:tcW w:w="0" w:type="auto"/>
            <w:vAlign w:val="center"/>
            <w:hideMark/>
          </w:tcPr>
          <w:p w:rsidR="001B4FD5" w:rsidRPr="007361C6" w:rsidRDefault="001B4FD5" w:rsidP="001B4FD5">
            <w:pPr>
              <w:spacing w:after="0" w:line="240" w:lineRule="auto"/>
              <w:rPr>
                <w:rFonts w:ascii="Courier New" w:eastAsia="Times New Roman" w:hAnsi="Courier New" w:cs="Courier New"/>
              </w:rPr>
            </w:pPr>
            <w:r w:rsidRPr="007361C6">
              <w:rPr>
                <w:rFonts w:ascii="Courier New" w:eastAsia="Times New Roman" w:hAnsi="Courier New" w:cs="Courier New"/>
              </w:rPr>
              <w:t xml:space="preserve">по ОКТМО </w:t>
            </w:r>
          </w:p>
        </w:tc>
        <w:tc>
          <w:tcPr>
            <w:tcW w:w="0" w:type="auto"/>
            <w:vMerge w:val="restart"/>
            <w:vAlign w:val="center"/>
            <w:hideMark/>
          </w:tcPr>
          <w:p w:rsidR="001B4FD5" w:rsidRPr="007361C6" w:rsidRDefault="00BC3A73" w:rsidP="001B4FD5">
            <w:pPr>
              <w:spacing w:after="0" w:line="240" w:lineRule="auto"/>
              <w:rPr>
                <w:rFonts w:ascii="Courier New" w:eastAsia="Times New Roman" w:hAnsi="Courier New" w:cs="Courier New"/>
              </w:rPr>
            </w:pPr>
            <w:r>
              <w:rPr>
                <w:rFonts w:ascii="Courier New" w:eastAsia="Times New Roman" w:hAnsi="Courier New" w:cs="Courier New"/>
              </w:rPr>
              <w:t>25601410</w:t>
            </w:r>
          </w:p>
        </w:tc>
      </w:tr>
      <w:tr w:rsidR="001B4FD5" w:rsidRPr="007361C6" w:rsidTr="0012517B">
        <w:tc>
          <w:tcPr>
            <w:tcW w:w="0" w:type="auto"/>
            <w:tcBorders>
              <w:top w:val="single" w:sz="4" w:space="0" w:color="auto"/>
              <w:left w:val="single" w:sz="4" w:space="0" w:color="auto"/>
              <w:bottom w:val="single" w:sz="4" w:space="0" w:color="auto"/>
              <w:right w:val="single" w:sz="4" w:space="0" w:color="auto"/>
            </w:tcBorders>
            <w:vAlign w:val="center"/>
            <w:hideMark/>
          </w:tcPr>
          <w:p w:rsidR="001B4FD5" w:rsidRPr="007361C6" w:rsidRDefault="00BC3A73" w:rsidP="001B4FD5">
            <w:pPr>
              <w:spacing w:after="0" w:line="240" w:lineRule="auto"/>
              <w:rPr>
                <w:rFonts w:ascii="Courier New" w:eastAsia="Times New Roman" w:hAnsi="Courier New" w:cs="Courier New"/>
              </w:rPr>
            </w:pPr>
            <w:r>
              <w:rPr>
                <w:rFonts w:ascii="Courier New" w:eastAsia="Times New Roman" w:hAnsi="Courier New" w:cs="Courier New"/>
              </w:rPr>
              <w:t>Заслав</w:t>
            </w:r>
            <w:r w:rsidR="001B4FD5" w:rsidRPr="007361C6">
              <w:rPr>
                <w:rFonts w:ascii="Courier New" w:eastAsia="Times New Roman" w:hAnsi="Courier New" w:cs="Courier New"/>
              </w:rPr>
              <w:t>ское</w:t>
            </w:r>
          </w:p>
        </w:tc>
        <w:tc>
          <w:tcPr>
            <w:tcW w:w="0" w:type="auto"/>
            <w:vMerge/>
            <w:tcBorders>
              <w:left w:val="single" w:sz="4" w:space="0" w:color="auto"/>
            </w:tcBorders>
            <w:vAlign w:val="center"/>
            <w:hideMark/>
          </w:tcPr>
          <w:p w:rsidR="001B4FD5" w:rsidRPr="007361C6" w:rsidRDefault="001B4FD5" w:rsidP="001B4FD5">
            <w:pPr>
              <w:spacing w:after="0" w:line="240" w:lineRule="auto"/>
              <w:rPr>
                <w:rFonts w:ascii="Courier New" w:eastAsia="Times New Roman" w:hAnsi="Courier New" w:cs="Courier New"/>
              </w:rPr>
            </w:pPr>
          </w:p>
        </w:tc>
        <w:tc>
          <w:tcPr>
            <w:tcW w:w="0" w:type="auto"/>
            <w:vAlign w:val="center"/>
            <w:hideMark/>
          </w:tcPr>
          <w:p w:rsidR="001B4FD5" w:rsidRPr="007361C6" w:rsidRDefault="001B4FD5" w:rsidP="001B4FD5">
            <w:pPr>
              <w:spacing w:after="0" w:line="240" w:lineRule="auto"/>
              <w:rPr>
                <w:rFonts w:ascii="Courier New" w:eastAsia="Times New Roman" w:hAnsi="Courier New" w:cs="Courier New"/>
              </w:rPr>
            </w:pPr>
          </w:p>
        </w:tc>
        <w:tc>
          <w:tcPr>
            <w:tcW w:w="0" w:type="auto"/>
            <w:vMerge/>
            <w:vAlign w:val="center"/>
            <w:hideMark/>
          </w:tcPr>
          <w:p w:rsidR="001B4FD5" w:rsidRPr="007361C6" w:rsidRDefault="001B4FD5" w:rsidP="001B4FD5">
            <w:pPr>
              <w:spacing w:after="0" w:line="240" w:lineRule="auto"/>
              <w:rPr>
                <w:rFonts w:ascii="Courier New" w:eastAsia="Times New Roman" w:hAnsi="Courier New" w:cs="Courier New"/>
              </w:rPr>
            </w:pPr>
          </w:p>
        </w:tc>
      </w:tr>
      <w:tr w:rsidR="001B4FD5" w:rsidRPr="007361C6" w:rsidTr="0012517B">
        <w:tc>
          <w:tcPr>
            <w:tcW w:w="0" w:type="auto"/>
            <w:tcBorders>
              <w:top w:val="single" w:sz="4" w:space="0" w:color="auto"/>
              <w:left w:val="single" w:sz="4" w:space="0" w:color="auto"/>
              <w:bottom w:val="single" w:sz="4" w:space="0" w:color="auto"/>
              <w:right w:val="single" w:sz="4" w:space="0" w:color="auto"/>
            </w:tcBorders>
            <w:vAlign w:val="center"/>
            <w:hideMark/>
          </w:tcPr>
          <w:p w:rsidR="001B4FD5" w:rsidRPr="007361C6" w:rsidRDefault="001B4FD5" w:rsidP="001B4FD5">
            <w:pPr>
              <w:spacing w:after="0" w:line="240" w:lineRule="auto"/>
              <w:rPr>
                <w:rFonts w:ascii="Courier New" w:eastAsia="Times New Roman" w:hAnsi="Courier New" w:cs="Courier New"/>
              </w:rPr>
            </w:pPr>
            <w:r w:rsidRPr="007361C6">
              <w:rPr>
                <w:rFonts w:ascii="Courier New" w:eastAsia="Times New Roman" w:hAnsi="Courier New" w:cs="Courier New"/>
              </w:rPr>
              <w:t xml:space="preserve">Место нахождения (адрес), телефон, адрес электронной почты </w:t>
            </w:r>
          </w:p>
        </w:tc>
        <w:tc>
          <w:tcPr>
            <w:tcW w:w="0" w:type="auto"/>
            <w:vMerge/>
            <w:tcBorders>
              <w:left w:val="single" w:sz="4" w:space="0" w:color="auto"/>
            </w:tcBorders>
            <w:vAlign w:val="center"/>
            <w:hideMark/>
          </w:tcPr>
          <w:p w:rsidR="001B4FD5" w:rsidRPr="007361C6" w:rsidRDefault="001B4FD5" w:rsidP="001B4FD5">
            <w:pPr>
              <w:spacing w:after="0" w:line="240" w:lineRule="auto"/>
              <w:rPr>
                <w:rFonts w:ascii="Courier New" w:eastAsia="Times New Roman" w:hAnsi="Courier New" w:cs="Courier New"/>
              </w:rPr>
            </w:pPr>
          </w:p>
        </w:tc>
        <w:tc>
          <w:tcPr>
            <w:tcW w:w="0" w:type="auto"/>
            <w:vAlign w:val="center"/>
            <w:hideMark/>
          </w:tcPr>
          <w:p w:rsidR="001B4FD5" w:rsidRPr="007361C6" w:rsidRDefault="001B4FD5" w:rsidP="001B4FD5">
            <w:pPr>
              <w:spacing w:after="0" w:line="240" w:lineRule="auto"/>
              <w:rPr>
                <w:rFonts w:ascii="Courier New" w:eastAsia="Times New Roman" w:hAnsi="Courier New" w:cs="Courier New"/>
              </w:rPr>
            </w:pPr>
            <w:r w:rsidRPr="007361C6">
              <w:rPr>
                <w:rFonts w:ascii="Courier New" w:eastAsia="Times New Roman" w:hAnsi="Courier New" w:cs="Courier New"/>
              </w:rPr>
              <w:t xml:space="preserve">  </w:t>
            </w:r>
          </w:p>
        </w:tc>
        <w:tc>
          <w:tcPr>
            <w:tcW w:w="0" w:type="auto"/>
            <w:vMerge/>
            <w:vAlign w:val="center"/>
            <w:hideMark/>
          </w:tcPr>
          <w:p w:rsidR="001B4FD5" w:rsidRPr="007361C6" w:rsidRDefault="001B4FD5" w:rsidP="001B4FD5">
            <w:pPr>
              <w:spacing w:after="0" w:line="240" w:lineRule="auto"/>
              <w:rPr>
                <w:rFonts w:ascii="Courier New" w:eastAsia="Times New Roman" w:hAnsi="Courier New" w:cs="Courier New"/>
              </w:rPr>
            </w:pPr>
          </w:p>
        </w:tc>
      </w:tr>
      <w:tr w:rsidR="001B4FD5" w:rsidRPr="007361C6" w:rsidTr="0012517B">
        <w:tc>
          <w:tcPr>
            <w:tcW w:w="0" w:type="auto"/>
            <w:tcBorders>
              <w:top w:val="single" w:sz="4" w:space="0" w:color="auto"/>
              <w:left w:val="single" w:sz="4" w:space="0" w:color="auto"/>
              <w:bottom w:val="single" w:sz="4" w:space="0" w:color="auto"/>
              <w:right w:val="single" w:sz="4" w:space="0" w:color="auto"/>
            </w:tcBorders>
            <w:vAlign w:val="center"/>
            <w:hideMark/>
          </w:tcPr>
          <w:p w:rsidR="001B4FD5" w:rsidRPr="00BC3A73" w:rsidRDefault="00BC3A73" w:rsidP="001B4FD5">
            <w:pPr>
              <w:spacing w:after="0" w:line="240" w:lineRule="auto"/>
              <w:rPr>
                <w:rFonts w:ascii="Courier New" w:eastAsia="Times New Roman" w:hAnsi="Courier New" w:cs="Courier New"/>
                <w:lang w:val="en-US"/>
              </w:rPr>
            </w:pPr>
            <w:r>
              <w:rPr>
                <w:rFonts w:ascii="Courier New" w:eastAsia="Times New Roman" w:hAnsi="Courier New" w:cs="Courier New"/>
              </w:rPr>
              <w:t>Российская Федерация, 666395, Иркутская обл., Заславская д., ул. Гагарина</w:t>
            </w:r>
            <w:r w:rsidR="001B4FD5" w:rsidRPr="007361C6">
              <w:rPr>
                <w:rFonts w:ascii="Courier New" w:eastAsia="Times New Roman" w:hAnsi="Courier New" w:cs="Courier New"/>
              </w:rPr>
              <w:t>, 1</w:t>
            </w:r>
            <w:r>
              <w:rPr>
                <w:rFonts w:ascii="Courier New" w:eastAsia="Times New Roman" w:hAnsi="Courier New" w:cs="Courier New"/>
              </w:rPr>
              <w:t xml:space="preserve">6, 7-39548-41121, </w:t>
            </w:r>
            <w:r>
              <w:rPr>
                <w:rFonts w:ascii="Courier New" w:eastAsia="Times New Roman" w:hAnsi="Courier New" w:cs="Courier New"/>
                <w:lang w:val="en-US"/>
              </w:rPr>
              <w:t>ms.pokladok61@mail.ru</w:t>
            </w:r>
          </w:p>
        </w:tc>
        <w:tc>
          <w:tcPr>
            <w:tcW w:w="0" w:type="auto"/>
            <w:vMerge/>
            <w:tcBorders>
              <w:left w:val="single" w:sz="4" w:space="0" w:color="auto"/>
            </w:tcBorders>
            <w:vAlign w:val="center"/>
            <w:hideMark/>
          </w:tcPr>
          <w:p w:rsidR="001B4FD5" w:rsidRPr="007361C6" w:rsidRDefault="001B4FD5" w:rsidP="001B4FD5">
            <w:pPr>
              <w:spacing w:after="0" w:line="240" w:lineRule="auto"/>
              <w:rPr>
                <w:rFonts w:ascii="Courier New" w:eastAsia="Times New Roman" w:hAnsi="Courier New" w:cs="Courier New"/>
              </w:rPr>
            </w:pPr>
          </w:p>
        </w:tc>
        <w:tc>
          <w:tcPr>
            <w:tcW w:w="0" w:type="auto"/>
            <w:vAlign w:val="center"/>
            <w:hideMark/>
          </w:tcPr>
          <w:p w:rsidR="001B4FD5" w:rsidRPr="007361C6" w:rsidRDefault="001B4FD5" w:rsidP="001B4FD5">
            <w:pPr>
              <w:spacing w:after="0" w:line="240" w:lineRule="auto"/>
              <w:rPr>
                <w:rFonts w:ascii="Courier New" w:eastAsia="Times New Roman" w:hAnsi="Courier New" w:cs="Courier New"/>
              </w:rPr>
            </w:pPr>
            <w:r w:rsidRPr="007361C6">
              <w:rPr>
                <w:rFonts w:ascii="Courier New" w:eastAsia="Times New Roman" w:hAnsi="Courier New" w:cs="Courier New"/>
              </w:rPr>
              <w:t xml:space="preserve">  </w:t>
            </w:r>
          </w:p>
        </w:tc>
        <w:tc>
          <w:tcPr>
            <w:tcW w:w="0" w:type="auto"/>
            <w:vMerge/>
            <w:vAlign w:val="center"/>
            <w:hideMark/>
          </w:tcPr>
          <w:p w:rsidR="001B4FD5" w:rsidRPr="007361C6" w:rsidRDefault="001B4FD5" w:rsidP="001B4FD5">
            <w:pPr>
              <w:spacing w:after="0" w:line="240" w:lineRule="auto"/>
              <w:rPr>
                <w:rFonts w:ascii="Courier New" w:eastAsia="Times New Roman" w:hAnsi="Courier New" w:cs="Courier New"/>
              </w:rPr>
            </w:pPr>
          </w:p>
        </w:tc>
      </w:tr>
      <w:tr w:rsidR="001B4FD5" w:rsidRPr="007361C6" w:rsidTr="0012517B">
        <w:tc>
          <w:tcPr>
            <w:tcW w:w="0" w:type="auto"/>
            <w:tcBorders>
              <w:top w:val="single" w:sz="4" w:space="0" w:color="auto"/>
              <w:left w:val="single" w:sz="4" w:space="0" w:color="auto"/>
              <w:bottom w:val="single" w:sz="4" w:space="0" w:color="auto"/>
              <w:right w:val="single" w:sz="4" w:space="0" w:color="auto"/>
            </w:tcBorders>
            <w:vAlign w:val="center"/>
            <w:hideMark/>
          </w:tcPr>
          <w:p w:rsidR="001B4FD5" w:rsidRPr="007361C6" w:rsidRDefault="001B4FD5" w:rsidP="001B4FD5">
            <w:pPr>
              <w:spacing w:after="0" w:line="240" w:lineRule="auto"/>
              <w:rPr>
                <w:rFonts w:ascii="Courier New" w:eastAsia="Times New Roman" w:hAnsi="Courier New" w:cs="Courier New"/>
              </w:rPr>
            </w:pPr>
            <w:r w:rsidRPr="007361C6">
              <w:rPr>
                <w:rFonts w:ascii="Courier New" w:eastAsia="Times New Roman" w:hAnsi="Courier New" w:cs="Courier New"/>
              </w:rPr>
              <w:t xml:space="preserve">Наименование бюджетного, автономного учреждения или государственного (муниципального) унитарного предприятия, осуществляющих закупки в рамках переданных полномочий государственного (муниципального) заказчика </w:t>
            </w:r>
          </w:p>
        </w:tc>
        <w:tc>
          <w:tcPr>
            <w:tcW w:w="0" w:type="auto"/>
            <w:vMerge/>
            <w:tcBorders>
              <w:left w:val="single" w:sz="4" w:space="0" w:color="auto"/>
            </w:tcBorders>
            <w:vAlign w:val="center"/>
            <w:hideMark/>
          </w:tcPr>
          <w:p w:rsidR="001B4FD5" w:rsidRPr="007361C6" w:rsidRDefault="001B4FD5" w:rsidP="001B4FD5">
            <w:pPr>
              <w:spacing w:after="0" w:line="240" w:lineRule="auto"/>
              <w:rPr>
                <w:rFonts w:ascii="Courier New" w:eastAsia="Times New Roman" w:hAnsi="Courier New" w:cs="Courier New"/>
              </w:rPr>
            </w:pPr>
          </w:p>
        </w:tc>
        <w:tc>
          <w:tcPr>
            <w:tcW w:w="0" w:type="auto"/>
            <w:vAlign w:val="center"/>
            <w:hideMark/>
          </w:tcPr>
          <w:p w:rsidR="001B4FD5" w:rsidRPr="007361C6" w:rsidRDefault="001B4FD5" w:rsidP="001B4FD5">
            <w:pPr>
              <w:spacing w:after="0" w:line="240" w:lineRule="auto"/>
              <w:rPr>
                <w:rFonts w:ascii="Courier New" w:eastAsia="Times New Roman" w:hAnsi="Courier New" w:cs="Courier New"/>
              </w:rPr>
            </w:pPr>
            <w:r w:rsidRPr="007361C6">
              <w:rPr>
                <w:rFonts w:ascii="Courier New" w:eastAsia="Times New Roman" w:hAnsi="Courier New" w:cs="Courier New"/>
              </w:rPr>
              <w:t xml:space="preserve">  </w:t>
            </w:r>
          </w:p>
        </w:tc>
        <w:tc>
          <w:tcPr>
            <w:tcW w:w="0" w:type="auto"/>
            <w:vMerge w:val="restart"/>
            <w:vAlign w:val="center"/>
            <w:hideMark/>
          </w:tcPr>
          <w:p w:rsidR="001B4FD5" w:rsidRPr="007361C6" w:rsidRDefault="001B4FD5" w:rsidP="001B4FD5">
            <w:pPr>
              <w:spacing w:after="0" w:line="240" w:lineRule="auto"/>
              <w:rPr>
                <w:rFonts w:ascii="Courier New" w:eastAsia="Times New Roman" w:hAnsi="Courier New" w:cs="Courier New"/>
              </w:rPr>
            </w:pPr>
            <w:r w:rsidRPr="007361C6">
              <w:rPr>
                <w:rFonts w:ascii="Courier New" w:eastAsia="Times New Roman" w:hAnsi="Courier New" w:cs="Courier New"/>
              </w:rPr>
              <w:t xml:space="preserve">  </w:t>
            </w:r>
          </w:p>
        </w:tc>
      </w:tr>
      <w:tr w:rsidR="001B4FD5" w:rsidRPr="007361C6" w:rsidTr="0012517B">
        <w:tc>
          <w:tcPr>
            <w:tcW w:w="0" w:type="auto"/>
            <w:tcBorders>
              <w:top w:val="single" w:sz="4" w:space="0" w:color="auto"/>
              <w:left w:val="single" w:sz="4" w:space="0" w:color="auto"/>
              <w:bottom w:val="single" w:sz="4" w:space="0" w:color="auto"/>
              <w:right w:val="single" w:sz="4" w:space="0" w:color="auto"/>
            </w:tcBorders>
            <w:vAlign w:val="center"/>
            <w:hideMark/>
          </w:tcPr>
          <w:p w:rsidR="001B4FD5" w:rsidRPr="007361C6" w:rsidRDefault="00BC3A73" w:rsidP="001B4FD5">
            <w:pPr>
              <w:spacing w:after="0" w:line="240" w:lineRule="auto"/>
              <w:rPr>
                <w:rFonts w:ascii="Courier New" w:eastAsia="Times New Roman" w:hAnsi="Courier New" w:cs="Courier New"/>
              </w:rPr>
            </w:pPr>
            <w:r>
              <w:rPr>
                <w:rFonts w:ascii="Courier New" w:eastAsia="Times New Roman" w:hAnsi="Courier New" w:cs="Courier New"/>
              </w:rPr>
              <w:t xml:space="preserve">АДМИНИСТРАЦИЯ </w:t>
            </w:r>
            <w:r w:rsidR="0012517B">
              <w:rPr>
                <w:rFonts w:ascii="Courier New" w:eastAsia="Times New Roman" w:hAnsi="Courier New" w:cs="Courier New"/>
              </w:rPr>
              <w:t>ЗАСЛАВ</w:t>
            </w:r>
            <w:r w:rsidR="001B4FD5" w:rsidRPr="007361C6">
              <w:rPr>
                <w:rFonts w:ascii="Courier New" w:eastAsia="Times New Roman" w:hAnsi="Courier New" w:cs="Courier New"/>
              </w:rPr>
              <w:t>СКОГО МУНИЦИПАЛЬНОГО ОБРАЗОВАНИЯ</w:t>
            </w:r>
          </w:p>
        </w:tc>
        <w:tc>
          <w:tcPr>
            <w:tcW w:w="0" w:type="auto"/>
            <w:vMerge/>
            <w:tcBorders>
              <w:left w:val="single" w:sz="4" w:space="0" w:color="auto"/>
            </w:tcBorders>
            <w:vAlign w:val="center"/>
            <w:hideMark/>
          </w:tcPr>
          <w:p w:rsidR="001B4FD5" w:rsidRPr="007361C6" w:rsidRDefault="001B4FD5" w:rsidP="001B4FD5">
            <w:pPr>
              <w:spacing w:after="0" w:line="240" w:lineRule="auto"/>
              <w:rPr>
                <w:rFonts w:ascii="Courier New" w:eastAsia="Times New Roman" w:hAnsi="Courier New" w:cs="Courier New"/>
              </w:rPr>
            </w:pPr>
          </w:p>
        </w:tc>
        <w:tc>
          <w:tcPr>
            <w:tcW w:w="0" w:type="auto"/>
            <w:vAlign w:val="center"/>
            <w:hideMark/>
          </w:tcPr>
          <w:p w:rsidR="001B4FD5" w:rsidRPr="007361C6" w:rsidRDefault="001B4FD5" w:rsidP="001B4FD5">
            <w:pPr>
              <w:spacing w:after="0" w:line="240" w:lineRule="auto"/>
              <w:rPr>
                <w:rFonts w:ascii="Courier New" w:eastAsia="Times New Roman" w:hAnsi="Courier New" w:cs="Courier New"/>
              </w:rPr>
            </w:pPr>
            <w:r w:rsidRPr="007361C6">
              <w:rPr>
                <w:rFonts w:ascii="Courier New" w:eastAsia="Times New Roman" w:hAnsi="Courier New" w:cs="Courier New"/>
              </w:rPr>
              <w:t xml:space="preserve">  </w:t>
            </w:r>
          </w:p>
        </w:tc>
        <w:tc>
          <w:tcPr>
            <w:tcW w:w="0" w:type="auto"/>
            <w:vMerge/>
            <w:vAlign w:val="center"/>
            <w:hideMark/>
          </w:tcPr>
          <w:p w:rsidR="001B4FD5" w:rsidRPr="007361C6" w:rsidRDefault="001B4FD5" w:rsidP="001B4FD5">
            <w:pPr>
              <w:spacing w:after="0" w:line="240" w:lineRule="auto"/>
              <w:rPr>
                <w:rFonts w:ascii="Courier New" w:eastAsia="Times New Roman" w:hAnsi="Courier New" w:cs="Courier New"/>
              </w:rPr>
            </w:pPr>
          </w:p>
        </w:tc>
      </w:tr>
      <w:tr w:rsidR="001B4FD5" w:rsidRPr="007361C6" w:rsidTr="0012517B">
        <w:tc>
          <w:tcPr>
            <w:tcW w:w="0" w:type="auto"/>
            <w:tcBorders>
              <w:top w:val="single" w:sz="4" w:space="0" w:color="auto"/>
              <w:left w:val="single" w:sz="4" w:space="0" w:color="auto"/>
              <w:bottom w:val="single" w:sz="4" w:space="0" w:color="auto"/>
              <w:right w:val="single" w:sz="4" w:space="0" w:color="auto"/>
            </w:tcBorders>
            <w:vAlign w:val="center"/>
            <w:hideMark/>
          </w:tcPr>
          <w:p w:rsidR="001B4FD5" w:rsidRPr="007361C6" w:rsidRDefault="001B4FD5" w:rsidP="001B4FD5">
            <w:pPr>
              <w:spacing w:after="0" w:line="240" w:lineRule="auto"/>
              <w:rPr>
                <w:rFonts w:ascii="Courier New" w:eastAsia="Times New Roman" w:hAnsi="Courier New" w:cs="Courier New"/>
              </w:rPr>
            </w:pPr>
            <w:r w:rsidRPr="007361C6">
              <w:rPr>
                <w:rFonts w:ascii="Courier New" w:eastAsia="Times New Roman" w:hAnsi="Courier New" w:cs="Courier New"/>
              </w:rPr>
              <w:t xml:space="preserve">Место нахождения (адрес), телефон, адрес электронной почты </w:t>
            </w:r>
          </w:p>
        </w:tc>
        <w:tc>
          <w:tcPr>
            <w:tcW w:w="0" w:type="auto"/>
            <w:vMerge/>
            <w:tcBorders>
              <w:left w:val="single" w:sz="4" w:space="0" w:color="auto"/>
            </w:tcBorders>
            <w:vAlign w:val="center"/>
            <w:hideMark/>
          </w:tcPr>
          <w:p w:rsidR="001B4FD5" w:rsidRPr="007361C6" w:rsidRDefault="001B4FD5" w:rsidP="001B4FD5">
            <w:pPr>
              <w:spacing w:after="0" w:line="240" w:lineRule="auto"/>
              <w:rPr>
                <w:rFonts w:ascii="Courier New" w:eastAsia="Times New Roman" w:hAnsi="Courier New" w:cs="Courier New"/>
              </w:rPr>
            </w:pPr>
          </w:p>
        </w:tc>
        <w:tc>
          <w:tcPr>
            <w:tcW w:w="0" w:type="auto"/>
            <w:vAlign w:val="center"/>
            <w:hideMark/>
          </w:tcPr>
          <w:p w:rsidR="001B4FD5" w:rsidRPr="007361C6" w:rsidRDefault="001B4FD5" w:rsidP="001B4FD5">
            <w:pPr>
              <w:spacing w:after="0" w:line="240" w:lineRule="auto"/>
              <w:rPr>
                <w:rFonts w:ascii="Courier New" w:eastAsia="Times New Roman" w:hAnsi="Courier New" w:cs="Courier New"/>
              </w:rPr>
            </w:pPr>
            <w:r w:rsidRPr="007361C6">
              <w:rPr>
                <w:rFonts w:ascii="Courier New" w:eastAsia="Times New Roman" w:hAnsi="Courier New" w:cs="Courier New"/>
              </w:rPr>
              <w:t xml:space="preserve">по ОКТМО </w:t>
            </w:r>
          </w:p>
        </w:tc>
        <w:tc>
          <w:tcPr>
            <w:tcW w:w="0" w:type="auto"/>
            <w:vMerge w:val="restart"/>
            <w:vAlign w:val="center"/>
            <w:hideMark/>
          </w:tcPr>
          <w:p w:rsidR="001B4FD5" w:rsidRPr="007361C6" w:rsidRDefault="00BC3A73" w:rsidP="001B4FD5">
            <w:pPr>
              <w:spacing w:after="0" w:line="240" w:lineRule="auto"/>
              <w:rPr>
                <w:rFonts w:ascii="Courier New" w:eastAsia="Times New Roman" w:hAnsi="Courier New" w:cs="Courier New"/>
              </w:rPr>
            </w:pPr>
            <w:r>
              <w:rPr>
                <w:rFonts w:ascii="Courier New" w:eastAsia="Times New Roman" w:hAnsi="Courier New" w:cs="Courier New"/>
              </w:rPr>
              <w:t>25601410</w:t>
            </w:r>
          </w:p>
        </w:tc>
      </w:tr>
      <w:tr w:rsidR="001B4FD5" w:rsidRPr="007361C6" w:rsidTr="0012517B">
        <w:tc>
          <w:tcPr>
            <w:tcW w:w="0" w:type="auto"/>
            <w:tcBorders>
              <w:top w:val="single" w:sz="4" w:space="0" w:color="auto"/>
              <w:left w:val="single" w:sz="4" w:space="0" w:color="auto"/>
              <w:bottom w:val="single" w:sz="4" w:space="0" w:color="auto"/>
              <w:right w:val="single" w:sz="4" w:space="0" w:color="auto"/>
            </w:tcBorders>
            <w:vAlign w:val="center"/>
            <w:hideMark/>
          </w:tcPr>
          <w:p w:rsidR="001B4FD5" w:rsidRPr="0012517B" w:rsidRDefault="0012517B" w:rsidP="001B4FD5">
            <w:pPr>
              <w:spacing w:after="0" w:line="240" w:lineRule="auto"/>
              <w:rPr>
                <w:rFonts w:ascii="Courier New" w:eastAsia="Times New Roman" w:hAnsi="Courier New" w:cs="Courier New"/>
                <w:lang w:val="en-US"/>
              </w:rPr>
            </w:pPr>
            <w:r>
              <w:rPr>
                <w:rFonts w:ascii="Courier New" w:eastAsia="Times New Roman" w:hAnsi="Courier New" w:cs="Courier New"/>
              </w:rPr>
              <w:t>Российская Федерация, 666395</w:t>
            </w:r>
            <w:r w:rsidR="001B4FD5" w:rsidRPr="007361C6">
              <w:rPr>
                <w:rFonts w:ascii="Courier New" w:eastAsia="Times New Roman" w:hAnsi="Courier New" w:cs="Courier New"/>
              </w:rPr>
              <w:t>, Иркутская обл</w:t>
            </w:r>
            <w:r>
              <w:rPr>
                <w:rFonts w:ascii="Courier New" w:eastAsia="Times New Roman" w:hAnsi="Courier New" w:cs="Courier New"/>
              </w:rPr>
              <w:t>., Заславская д., ул. Гагарина</w:t>
            </w:r>
            <w:r w:rsidR="001B4FD5" w:rsidRPr="007361C6">
              <w:rPr>
                <w:rFonts w:ascii="Courier New" w:eastAsia="Times New Roman" w:hAnsi="Courier New" w:cs="Courier New"/>
              </w:rPr>
              <w:t>, 1</w:t>
            </w:r>
            <w:r>
              <w:rPr>
                <w:rFonts w:ascii="Courier New" w:eastAsia="Times New Roman" w:hAnsi="Courier New" w:cs="Courier New"/>
              </w:rPr>
              <w:t xml:space="preserve">6, 7-39548-41121, </w:t>
            </w:r>
            <w:r>
              <w:rPr>
                <w:rFonts w:ascii="Courier New" w:eastAsia="Times New Roman" w:hAnsi="Courier New" w:cs="Courier New"/>
                <w:lang w:val="en-US"/>
              </w:rPr>
              <w:t xml:space="preserve"> ms.pokladok61@mail.ru</w:t>
            </w:r>
          </w:p>
        </w:tc>
        <w:tc>
          <w:tcPr>
            <w:tcW w:w="0" w:type="auto"/>
            <w:vMerge/>
            <w:tcBorders>
              <w:left w:val="single" w:sz="4" w:space="0" w:color="auto"/>
            </w:tcBorders>
            <w:vAlign w:val="center"/>
            <w:hideMark/>
          </w:tcPr>
          <w:p w:rsidR="001B4FD5" w:rsidRPr="007361C6" w:rsidRDefault="001B4FD5" w:rsidP="001B4FD5">
            <w:pPr>
              <w:spacing w:after="0" w:line="240" w:lineRule="auto"/>
              <w:rPr>
                <w:rFonts w:ascii="Courier New" w:eastAsia="Times New Roman" w:hAnsi="Courier New" w:cs="Courier New"/>
              </w:rPr>
            </w:pPr>
          </w:p>
        </w:tc>
        <w:tc>
          <w:tcPr>
            <w:tcW w:w="0" w:type="auto"/>
            <w:vAlign w:val="center"/>
            <w:hideMark/>
          </w:tcPr>
          <w:p w:rsidR="001B4FD5" w:rsidRPr="007361C6" w:rsidRDefault="001B4FD5" w:rsidP="001B4FD5">
            <w:pPr>
              <w:spacing w:after="0" w:line="240" w:lineRule="auto"/>
              <w:rPr>
                <w:rFonts w:ascii="Courier New" w:eastAsia="Times New Roman" w:hAnsi="Courier New" w:cs="Courier New"/>
              </w:rPr>
            </w:pPr>
            <w:r w:rsidRPr="007361C6">
              <w:rPr>
                <w:rFonts w:ascii="Courier New" w:eastAsia="Times New Roman" w:hAnsi="Courier New" w:cs="Courier New"/>
              </w:rPr>
              <w:t xml:space="preserve">  </w:t>
            </w:r>
          </w:p>
        </w:tc>
        <w:tc>
          <w:tcPr>
            <w:tcW w:w="0" w:type="auto"/>
            <w:vMerge/>
            <w:vAlign w:val="center"/>
            <w:hideMark/>
          </w:tcPr>
          <w:p w:rsidR="001B4FD5" w:rsidRPr="007361C6" w:rsidRDefault="001B4FD5" w:rsidP="001B4FD5">
            <w:pPr>
              <w:spacing w:after="0" w:line="240" w:lineRule="auto"/>
              <w:rPr>
                <w:rFonts w:ascii="Courier New" w:eastAsia="Times New Roman" w:hAnsi="Courier New" w:cs="Courier New"/>
              </w:rPr>
            </w:pPr>
          </w:p>
        </w:tc>
      </w:tr>
      <w:tr w:rsidR="001B4FD5" w:rsidRPr="007361C6" w:rsidTr="0012517B">
        <w:tc>
          <w:tcPr>
            <w:tcW w:w="0" w:type="auto"/>
            <w:tcBorders>
              <w:top w:val="single" w:sz="4" w:space="0" w:color="auto"/>
              <w:left w:val="single" w:sz="4" w:space="0" w:color="auto"/>
              <w:bottom w:val="single" w:sz="4" w:space="0" w:color="auto"/>
              <w:right w:val="single" w:sz="4" w:space="0" w:color="auto"/>
            </w:tcBorders>
            <w:vAlign w:val="center"/>
            <w:hideMark/>
          </w:tcPr>
          <w:p w:rsidR="001B4FD5" w:rsidRPr="007361C6" w:rsidRDefault="001B4FD5" w:rsidP="001B4FD5">
            <w:pPr>
              <w:spacing w:after="0" w:line="240" w:lineRule="auto"/>
              <w:rPr>
                <w:rFonts w:ascii="Courier New" w:eastAsia="Times New Roman" w:hAnsi="Courier New" w:cs="Courier New"/>
              </w:rPr>
            </w:pPr>
            <w:r w:rsidRPr="007361C6">
              <w:rPr>
                <w:rFonts w:ascii="Courier New" w:eastAsia="Times New Roman" w:hAnsi="Courier New" w:cs="Courier New"/>
              </w:rPr>
              <w:t xml:space="preserve">Вид документа (базовый (0)) </w:t>
            </w:r>
          </w:p>
        </w:tc>
        <w:tc>
          <w:tcPr>
            <w:tcW w:w="0" w:type="auto"/>
            <w:vMerge/>
            <w:tcBorders>
              <w:left w:val="single" w:sz="4" w:space="0" w:color="auto"/>
            </w:tcBorders>
            <w:vAlign w:val="center"/>
            <w:hideMark/>
          </w:tcPr>
          <w:p w:rsidR="001B4FD5" w:rsidRPr="007361C6" w:rsidRDefault="001B4FD5" w:rsidP="001B4FD5">
            <w:pPr>
              <w:spacing w:after="0" w:line="240" w:lineRule="auto"/>
              <w:rPr>
                <w:rFonts w:ascii="Courier New" w:eastAsia="Times New Roman" w:hAnsi="Courier New" w:cs="Courier New"/>
              </w:rPr>
            </w:pPr>
          </w:p>
        </w:tc>
        <w:tc>
          <w:tcPr>
            <w:tcW w:w="0" w:type="auto"/>
            <w:vAlign w:val="center"/>
            <w:hideMark/>
          </w:tcPr>
          <w:p w:rsidR="001B4FD5" w:rsidRPr="007361C6" w:rsidRDefault="001B4FD5" w:rsidP="001B4FD5">
            <w:pPr>
              <w:spacing w:after="0" w:line="240" w:lineRule="auto"/>
              <w:rPr>
                <w:rFonts w:ascii="Courier New" w:eastAsia="Times New Roman" w:hAnsi="Courier New" w:cs="Courier New"/>
              </w:rPr>
            </w:pPr>
            <w:r w:rsidRPr="007361C6">
              <w:rPr>
                <w:rFonts w:ascii="Courier New" w:eastAsia="Times New Roman" w:hAnsi="Courier New" w:cs="Courier New"/>
              </w:rPr>
              <w:t xml:space="preserve">изменения </w:t>
            </w:r>
          </w:p>
        </w:tc>
        <w:tc>
          <w:tcPr>
            <w:tcW w:w="0" w:type="auto"/>
            <w:vAlign w:val="center"/>
            <w:hideMark/>
          </w:tcPr>
          <w:p w:rsidR="001B4FD5" w:rsidRPr="007361C6" w:rsidRDefault="001B4FD5" w:rsidP="001B4FD5">
            <w:pPr>
              <w:spacing w:after="0" w:line="240" w:lineRule="auto"/>
              <w:rPr>
                <w:rFonts w:ascii="Courier New" w:eastAsia="Times New Roman" w:hAnsi="Courier New" w:cs="Courier New"/>
              </w:rPr>
            </w:pPr>
            <w:r w:rsidRPr="007361C6">
              <w:rPr>
                <w:rFonts w:ascii="Courier New" w:eastAsia="Times New Roman" w:hAnsi="Courier New" w:cs="Courier New"/>
              </w:rPr>
              <w:t xml:space="preserve">Нет размещенных версий </w:t>
            </w:r>
          </w:p>
        </w:tc>
      </w:tr>
      <w:tr w:rsidR="001B4FD5" w:rsidRPr="007361C6" w:rsidTr="0012517B">
        <w:tc>
          <w:tcPr>
            <w:tcW w:w="0" w:type="auto"/>
            <w:tcBorders>
              <w:top w:val="single" w:sz="4" w:space="0" w:color="auto"/>
              <w:left w:val="single" w:sz="4" w:space="0" w:color="auto"/>
              <w:bottom w:val="single" w:sz="4" w:space="0" w:color="auto"/>
              <w:right w:val="single" w:sz="4" w:space="0" w:color="auto"/>
            </w:tcBorders>
            <w:vAlign w:val="center"/>
            <w:hideMark/>
          </w:tcPr>
          <w:p w:rsidR="001B4FD5" w:rsidRPr="007361C6" w:rsidRDefault="001B4FD5" w:rsidP="001B4FD5">
            <w:pPr>
              <w:spacing w:after="0" w:line="240" w:lineRule="auto"/>
              <w:rPr>
                <w:rFonts w:ascii="Courier New" w:eastAsia="Times New Roman" w:hAnsi="Courier New" w:cs="Courier New"/>
              </w:rPr>
            </w:pPr>
          </w:p>
        </w:tc>
        <w:tc>
          <w:tcPr>
            <w:tcW w:w="0" w:type="auto"/>
            <w:vMerge/>
            <w:tcBorders>
              <w:left w:val="single" w:sz="4" w:space="0" w:color="auto"/>
            </w:tcBorders>
            <w:vAlign w:val="center"/>
            <w:hideMark/>
          </w:tcPr>
          <w:p w:rsidR="001B4FD5" w:rsidRPr="007361C6" w:rsidRDefault="001B4FD5" w:rsidP="001B4FD5">
            <w:pPr>
              <w:spacing w:after="0" w:line="240" w:lineRule="auto"/>
              <w:rPr>
                <w:rFonts w:ascii="Courier New" w:eastAsia="Times New Roman" w:hAnsi="Courier New" w:cs="Courier New"/>
              </w:rPr>
            </w:pPr>
          </w:p>
        </w:tc>
        <w:tc>
          <w:tcPr>
            <w:tcW w:w="0" w:type="auto"/>
            <w:vAlign w:val="center"/>
            <w:hideMark/>
          </w:tcPr>
          <w:p w:rsidR="001B4FD5" w:rsidRPr="007361C6" w:rsidRDefault="001B4FD5" w:rsidP="001B4FD5">
            <w:pPr>
              <w:spacing w:after="0" w:line="240" w:lineRule="auto"/>
              <w:rPr>
                <w:rFonts w:ascii="Courier New" w:eastAsia="Times New Roman" w:hAnsi="Courier New" w:cs="Courier New"/>
              </w:rPr>
            </w:pPr>
          </w:p>
        </w:tc>
        <w:tc>
          <w:tcPr>
            <w:tcW w:w="0" w:type="auto"/>
            <w:vAlign w:val="center"/>
            <w:hideMark/>
          </w:tcPr>
          <w:p w:rsidR="001B4FD5" w:rsidRPr="007361C6" w:rsidRDefault="001B4FD5" w:rsidP="001B4FD5">
            <w:pPr>
              <w:spacing w:after="0" w:line="240" w:lineRule="auto"/>
              <w:rPr>
                <w:rFonts w:ascii="Courier New" w:eastAsia="Times New Roman" w:hAnsi="Courier New" w:cs="Courier New"/>
              </w:rPr>
            </w:pPr>
          </w:p>
        </w:tc>
      </w:tr>
      <w:tr w:rsidR="001B4FD5" w:rsidRPr="007361C6" w:rsidTr="0012517B">
        <w:tc>
          <w:tcPr>
            <w:tcW w:w="0" w:type="auto"/>
            <w:tcBorders>
              <w:top w:val="single" w:sz="4" w:space="0" w:color="auto"/>
              <w:left w:val="single" w:sz="4" w:space="0" w:color="auto"/>
              <w:bottom w:val="single" w:sz="4" w:space="0" w:color="auto"/>
              <w:right w:val="single" w:sz="4" w:space="0" w:color="auto"/>
            </w:tcBorders>
            <w:vAlign w:val="center"/>
            <w:hideMark/>
          </w:tcPr>
          <w:p w:rsidR="001B4FD5" w:rsidRPr="007361C6" w:rsidRDefault="001B4FD5" w:rsidP="001B4FD5">
            <w:pPr>
              <w:spacing w:after="0" w:line="240" w:lineRule="auto"/>
              <w:rPr>
                <w:rFonts w:ascii="Courier New" w:eastAsia="Times New Roman" w:hAnsi="Courier New" w:cs="Courier New"/>
              </w:rPr>
            </w:pPr>
            <w:r w:rsidRPr="007361C6">
              <w:rPr>
                <w:rFonts w:ascii="Courier New" w:eastAsia="Times New Roman" w:hAnsi="Courier New" w:cs="Courier New"/>
              </w:rPr>
              <w:t xml:space="preserve">Совокупный годовой объем закупок (справочно) </w:t>
            </w:r>
          </w:p>
        </w:tc>
        <w:tc>
          <w:tcPr>
            <w:tcW w:w="0" w:type="auto"/>
            <w:vMerge/>
            <w:tcBorders>
              <w:left w:val="single" w:sz="4" w:space="0" w:color="auto"/>
            </w:tcBorders>
            <w:vAlign w:val="center"/>
            <w:hideMark/>
          </w:tcPr>
          <w:p w:rsidR="001B4FD5" w:rsidRPr="007361C6" w:rsidRDefault="001B4FD5" w:rsidP="001B4FD5">
            <w:pPr>
              <w:spacing w:after="0" w:line="240" w:lineRule="auto"/>
              <w:rPr>
                <w:rFonts w:ascii="Courier New" w:eastAsia="Times New Roman" w:hAnsi="Courier New" w:cs="Courier New"/>
              </w:rPr>
            </w:pPr>
          </w:p>
        </w:tc>
        <w:tc>
          <w:tcPr>
            <w:tcW w:w="0" w:type="auto"/>
            <w:vMerge w:val="restart"/>
            <w:vAlign w:val="center"/>
            <w:hideMark/>
          </w:tcPr>
          <w:p w:rsidR="001B4FD5" w:rsidRPr="007361C6" w:rsidRDefault="001B4FD5" w:rsidP="001B4FD5">
            <w:pPr>
              <w:spacing w:after="0" w:line="240" w:lineRule="auto"/>
              <w:rPr>
                <w:rFonts w:ascii="Courier New" w:eastAsia="Times New Roman" w:hAnsi="Courier New" w:cs="Courier New"/>
              </w:rPr>
            </w:pPr>
            <w:r w:rsidRPr="007361C6">
              <w:rPr>
                <w:rFonts w:ascii="Courier New" w:eastAsia="Times New Roman" w:hAnsi="Courier New" w:cs="Courier New"/>
              </w:rPr>
              <w:t xml:space="preserve">тыс. руб. </w:t>
            </w:r>
          </w:p>
        </w:tc>
        <w:tc>
          <w:tcPr>
            <w:tcW w:w="0" w:type="auto"/>
            <w:vMerge w:val="restart"/>
            <w:vAlign w:val="center"/>
            <w:hideMark/>
          </w:tcPr>
          <w:p w:rsidR="001B4FD5" w:rsidRPr="007361C6" w:rsidRDefault="0012517B" w:rsidP="001B4FD5">
            <w:pPr>
              <w:spacing w:after="0" w:line="240" w:lineRule="auto"/>
              <w:rPr>
                <w:rFonts w:ascii="Courier New" w:eastAsia="Times New Roman" w:hAnsi="Courier New" w:cs="Courier New"/>
              </w:rPr>
            </w:pPr>
            <w:r>
              <w:rPr>
                <w:rFonts w:ascii="Courier New" w:eastAsia="Times New Roman" w:hAnsi="Courier New" w:cs="Courier New"/>
              </w:rPr>
              <w:t>1020,8</w:t>
            </w:r>
            <w:r w:rsidR="001B4FD5" w:rsidRPr="007361C6">
              <w:rPr>
                <w:rFonts w:ascii="Courier New" w:eastAsia="Times New Roman" w:hAnsi="Courier New" w:cs="Courier New"/>
              </w:rPr>
              <w:t>0000</w:t>
            </w:r>
          </w:p>
        </w:tc>
      </w:tr>
      <w:tr w:rsidR="001B4FD5" w:rsidRPr="007361C6" w:rsidTr="0012517B">
        <w:tc>
          <w:tcPr>
            <w:tcW w:w="0" w:type="auto"/>
            <w:tcBorders>
              <w:top w:val="single" w:sz="4" w:space="0" w:color="auto"/>
            </w:tcBorders>
            <w:vAlign w:val="center"/>
            <w:hideMark/>
          </w:tcPr>
          <w:p w:rsidR="001B4FD5" w:rsidRPr="007361C6" w:rsidRDefault="001B4FD5" w:rsidP="001B4FD5">
            <w:pPr>
              <w:spacing w:after="0" w:line="240" w:lineRule="auto"/>
              <w:rPr>
                <w:rFonts w:ascii="Courier New" w:eastAsia="Times New Roman" w:hAnsi="Courier New" w:cs="Courier New"/>
              </w:rPr>
            </w:pPr>
          </w:p>
        </w:tc>
        <w:tc>
          <w:tcPr>
            <w:tcW w:w="0" w:type="auto"/>
            <w:vMerge/>
            <w:tcBorders>
              <w:bottom w:val="nil"/>
            </w:tcBorders>
            <w:vAlign w:val="center"/>
            <w:hideMark/>
          </w:tcPr>
          <w:p w:rsidR="001B4FD5" w:rsidRPr="007361C6" w:rsidRDefault="001B4FD5" w:rsidP="001B4FD5">
            <w:pPr>
              <w:spacing w:after="0" w:line="240" w:lineRule="auto"/>
              <w:rPr>
                <w:rFonts w:ascii="Courier New" w:eastAsia="Times New Roman" w:hAnsi="Courier New" w:cs="Courier New"/>
              </w:rPr>
            </w:pPr>
          </w:p>
        </w:tc>
        <w:tc>
          <w:tcPr>
            <w:tcW w:w="0" w:type="auto"/>
            <w:vMerge/>
            <w:vAlign w:val="center"/>
            <w:hideMark/>
          </w:tcPr>
          <w:p w:rsidR="001B4FD5" w:rsidRPr="007361C6" w:rsidRDefault="001B4FD5" w:rsidP="001B4FD5">
            <w:pPr>
              <w:spacing w:after="0" w:line="240" w:lineRule="auto"/>
              <w:rPr>
                <w:rFonts w:ascii="Courier New" w:eastAsia="Times New Roman" w:hAnsi="Courier New" w:cs="Courier New"/>
              </w:rPr>
            </w:pPr>
          </w:p>
        </w:tc>
        <w:tc>
          <w:tcPr>
            <w:tcW w:w="0" w:type="auto"/>
            <w:vMerge/>
            <w:vAlign w:val="center"/>
            <w:hideMark/>
          </w:tcPr>
          <w:p w:rsidR="001B4FD5" w:rsidRPr="007361C6" w:rsidRDefault="001B4FD5" w:rsidP="001B4FD5">
            <w:pPr>
              <w:spacing w:after="0" w:line="240" w:lineRule="auto"/>
              <w:rPr>
                <w:rFonts w:ascii="Courier New" w:eastAsia="Times New Roman" w:hAnsi="Courier New" w:cs="Courier New"/>
              </w:rPr>
            </w:pPr>
          </w:p>
        </w:tc>
      </w:tr>
    </w:tbl>
    <w:p w:rsidR="001B4FD5" w:rsidRDefault="001B4FD5" w:rsidP="003845D8">
      <w:pPr>
        <w:framePr w:h="7921" w:hRule="exact" w:wrap="auto" w:hAnchor="text" w:y="-1482"/>
        <w:spacing w:after="0" w:line="240" w:lineRule="auto"/>
        <w:jc w:val="right"/>
        <w:rPr>
          <w:rFonts w:ascii="Courier New" w:eastAsia="Times New Roman" w:hAnsi="Courier New" w:cs="Courier New"/>
        </w:rPr>
        <w:sectPr w:rsidR="001B4FD5" w:rsidSect="001B4FD5">
          <w:headerReference w:type="default" r:id="rId9"/>
          <w:pgSz w:w="16838" w:h="11906" w:orient="landscape"/>
          <w:pgMar w:top="1701" w:right="851" w:bottom="851" w:left="1134" w:header="1699" w:footer="720" w:gutter="0"/>
          <w:cols w:space="720"/>
          <w:titlePg/>
          <w:docGrid w:linePitch="326"/>
        </w:sectPr>
      </w:pPr>
    </w:p>
    <w:p w:rsidR="001B4FD5" w:rsidRDefault="001B4FD5" w:rsidP="001B4FD5">
      <w:pPr>
        <w:spacing w:after="0" w:line="240" w:lineRule="auto"/>
        <w:jc w:val="right"/>
        <w:rPr>
          <w:rFonts w:ascii="Courier New" w:eastAsia="Times New Roman" w:hAnsi="Courier New" w:cs="Courier New"/>
        </w:rPr>
      </w:pPr>
    </w:p>
    <w:p w:rsidR="001B4FD5" w:rsidRPr="007361C6" w:rsidRDefault="001B4FD5" w:rsidP="001B4FD5">
      <w:pPr>
        <w:spacing w:after="0" w:line="240" w:lineRule="auto"/>
        <w:jc w:val="right"/>
        <w:rPr>
          <w:rFonts w:ascii="Courier New" w:eastAsia="Times New Roman" w:hAnsi="Courier New" w:cs="Courier New"/>
        </w:rPr>
      </w:pPr>
    </w:p>
    <w:p w:rsidR="001B4FD5" w:rsidRPr="007361C6" w:rsidRDefault="001B4FD5" w:rsidP="001B4FD5">
      <w:pPr>
        <w:spacing w:after="240" w:line="240" w:lineRule="auto"/>
        <w:rPr>
          <w:rFonts w:ascii="Courier New" w:eastAsia="Times New Roman" w:hAnsi="Courier New" w:cs="Courier New"/>
        </w:rPr>
      </w:pPr>
    </w:p>
    <w:tbl>
      <w:tblPr>
        <w:tblW w:w="5203" w:type="pct"/>
        <w:tblLayout w:type="fixed"/>
        <w:tblCellMar>
          <w:left w:w="0" w:type="dxa"/>
          <w:right w:w="0" w:type="dxa"/>
        </w:tblCellMar>
        <w:tblLook w:val="04A0"/>
      </w:tblPr>
      <w:tblGrid>
        <w:gridCol w:w="147"/>
        <w:gridCol w:w="1475"/>
        <w:gridCol w:w="808"/>
        <w:gridCol w:w="609"/>
        <w:gridCol w:w="569"/>
        <w:gridCol w:w="450"/>
        <w:gridCol w:w="410"/>
        <w:gridCol w:w="370"/>
        <w:gridCol w:w="370"/>
        <w:gridCol w:w="450"/>
        <w:gridCol w:w="170"/>
        <w:gridCol w:w="330"/>
        <w:gridCol w:w="210"/>
        <w:gridCol w:w="290"/>
        <w:gridCol w:w="177"/>
        <w:gridCol w:w="159"/>
        <w:gridCol w:w="450"/>
        <w:gridCol w:w="529"/>
        <w:gridCol w:w="250"/>
        <w:gridCol w:w="410"/>
        <w:gridCol w:w="529"/>
        <w:gridCol w:w="669"/>
        <w:gridCol w:w="578"/>
        <w:gridCol w:w="434"/>
        <w:gridCol w:w="578"/>
        <w:gridCol w:w="578"/>
        <w:gridCol w:w="578"/>
        <w:gridCol w:w="433"/>
        <w:gridCol w:w="578"/>
        <w:gridCol w:w="578"/>
        <w:gridCol w:w="578"/>
        <w:gridCol w:w="722"/>
      </w:tblGrid>
      <w:tr w:rsidR="001B4FD5" w:rsidRPr="007361C6" w:rsidTr="00A064C0">
        <w:tc>
          <w:tcPr>
            <w:tcW w:w="147" w:type="dxa"/>
            <w:vMerge w:val="restart"/>
            <w:tcBorders>
              <w:top w:val="single" w:sz="4" w:space="0" w:color="auto"/>
              <w:left w:val="single" w:sz="4" w:space="0" w:color="auto"/>
              <w:bottom w:val="single" w:sz="4" w:space="0" w:color="auto"/>
              <w:right w:val="single" w:sz="4" w:space="0" w:color="auto"/>
            </w:tcBorders>
            <w:vAlign w:val="center"/>
            <w:hideMark/>
          </w:tcPr>
          <w:p w:rsidR="001B4FD5" w:rsidRPr="007361C6" w:rsidRDefault="001B4FD5" w:rsidP="001B4FD5">
            <w:pPr>
              <w:spacing w:after="0" w:line="240" w:lineRule="auto"/>
              <w:jc w:val="center"/>
              <w:rPr>
                <w:rFonts w:ascii="Courier New" w:eastAsia="Times New Roman" w:hAnsi="Courier New" w:cs="Courier New"/>
                <w:b/>
                <w:bCs/>
              </w:rPr>
            </w:pPr>
            <w:r w:rsidRPr="007361C6">
              <w:rPr>
                <w:rFonts w:ascii="Courier New" w:eastAsia="Times New Roman" w:hAnsi="Courier New" w:cs="Courier New"/>
                <w:b/>
                <w:bCs/>
              </w:rPr>
              <w:t xml:space="preserve">№ п/п </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 xml:space="preserve">Идентификационный код закупки </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 xml:space="preserve">Объект закупки </w:t>
            </w:r>
          </w:p>
        </w:tc>
        <w:tc>
          <w:tcPr>
            <w:tcW w:w="569" w:type="dxa"/>
            <w:vMerge w:val="restart"/>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 xml:space="preserve">Начальная (максимальная) цена контракта, цена контракта, заключаемого с единственным поставщиком (подрядчиком, исполнителем) (тыс. рублей) </w:t>
            </w:r>
          </w:p>
        </w:tc>
        <w:tc>
          <w:tcPr>
            <w:tcW w:w="450" w:type="dxa"/>
            <w:vMerge w:val="restart"/>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 xml:space="preserve">Размер аванса (процентов) </w:t>
            </w:r>
          </w:p>
        </w:tc>
        <w:tc>
          <w:tcPr>
            <w:tcW w:w="1600" w:type="dxa"/>
            <w:gridSpan w:val="4"/>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 xml:space="preserve">Планируемые платежи (тыс. рублей) </w:t>
            </w:r>
          </w:p>
        </w:tc>
        <w:tc>
          <w:tcPr>
            <w:tcW w:w="500" w:type="dxa"/>
            <w:gridSpan w:val="2"/>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 xml:space="preserve">Единица измерения </w:t>
            </w:r>
          </w:p>
        </w:tc>
        <w:tc>
          <w:tcPr>
            <w:tcW w:w="1286" w:type="dxa"/>
            <w:gridSpan w:val="5"/>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 xml:space="preserve">Количество (объем) закупаемых товаров, работ, услуг </w:t>
            </w:r>
          </w:p>
        </w:tc>
        <w:tc>
          <w:tcPr>
            <w:tcW w:w="529" w:type="dxa"/>
            <w:vMerge w:val="restart"/>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 xml:space="preserve">Периодичность или количество этапов поставки товаров, выполнения работ, оказания услуг </w:t>
            </w:r>
          </w:p>
        </w:tc>
        <w:tc>
          <w:tcPr>
            <w:tcW w:w="660" w:type="dxa"/>
            <w:gridSpan w:val="2"/>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 xml:space="preserve">Размер обеспечения </w:t>
            </w:r>
          </w:p>
        </w:tc>
        <w:tc>
          <w:tcPr>
            <w:tcW w:w="529" w:type="dxa"/>
            <w:vMerge w:val="restart"/>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 xml:space="preserve">Планируемый срок начала осуществления закупки (месяц, год) </w:t>
            </w:r>
          </w:p>
        </w:tc>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 xml:space="preserve">Планируемый срок окончания исполнения контракта (месяц, год) </w:t>
            </w:r>
          </w:p>
        </w:tc>
        <w:tc>
          <w:tcPr>
            <w:tcW w:w="578" w:type="dxa"/>
            <w:vMerge w:val="restart"/>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 xml:space="preserve">Способ определения поставщика (подрядчика, исполнителя) </w:t>
            </w:r>
          </w:p>
        </w:tc>
        <w:tc>
          <w:tcPr>
            <w:tcW w:w="434" w:type="dxa"/>
            <w:vMerge w:val="restart"/>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Преимущества, предоставля</w:t>
            </w:r>
            <w:r w:rsidRPr="00394B39">
              <w:rPr>
                <w:rFonts w:ascii="Courier New" w:eastAsia="Times New Roman" w:hAnsi="Courier New" w:cs="Courier New"/>
                <w:b/>
                <w:bCs/>
                <w:sz w:val="16"/>
                <w:szCs w:val="16"/>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w:t>
            </w:r>
            <w:r w:rsidRPr="00394B39">
              <w:rPr>
                <w:rFonts w:ascii="Courier New" w:eastAsia="Times New Roman" w:hAnsi="Courier New" w:cs="Courier New"/>
                <w:b/>
                <w:bCs/>
                <w:sz w:val="16"/>
                <w:szCs w:val="16"/>
              </w:rPr>
              <w:lastRenderedPageBreak/>
              <w:t>печения государст</w:t>
            </w:r>
            <w:r w:rsidRPr="00394B39">
              <w:rPr>
                <w:rFonts w:ascii="Courier New" w:eastAsia="Times New Roman" w:hAnsi="Courier New" w:cs="Courier New"/>
                <w:b/>
                <w:bCs/>
                <w:sz w:val="16"/>
                <w:szCs w:val="16"/>
              </w:rPr>
              <w:softHyphen/>
              <w:t xml:space="preserve">венных и муниципальных нужд" </w:t>
            </w:r>
          </w:p>
        </w:tc>
        <w:tc>
          <w:tcPr>
            <w:tcW w:w="578" w:type="dxa"/>
            <w:vMerge w:val="restart"/>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lastRenderedPageBreak/>
              <w:t>Осуществление закупки у субъектов малого предпринима</w:t>
            </w:r>
            <w:r w:rsidRPr="00394B39">
              <w:rPr>
                <w:rFonts w:ascii="Courier New" w:eastAsia="Times New Roman" w:hAnsi="Courier New" w:cs="Courier New"/>
                <w:b/>
                <w:bCs/>
                <w:sz w:val="16"/>
                <w:szCs w:val="16"/>
              </w:rPr>
              <w:softHyphen/>
              <w:t>тельства и социально ориентирова</w:t>
            </w:r>
            <w:r w:rsidRPr="00394B39">
              <w:rPr>
                <w:rFonts w:ascii="Courier New" w:eastAsia="Times New Roman" w:hAnsi="Courier New" w:cs="Courier New"/>
                <w:b/>
                <w:bCs/>
                <w:sz w:val="16"/>
                <w:szCs w:val="16"/>
              </w:rPr>
              <w:softHyphen/>
              <w:t xml:space="preserve">нных некоммерческих организаций </w:t>
            </w:r>
          </w:p>
        </w:tc>
        <w:tc>
          <w:tcPr>
            <w:tcW w:w="578" w:type="dxa"/>
            <w:vMerge w:val="restart"/>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 xml:space="preserve">Применение национального режима при осуществлении закупки </w:t>
            </w:r>
          </w:p>
        </w:tc>
        <w:tc>
          <w:tcPr>
            <w:tcW w:w="578" w:type="dxa"/>
            <w:vMerge w:val="restart"/>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 xml:space="preserve">Дополнительные требования к участникам закупки отдельных видов товаров, работ, услуг </w:t>
            </w:r>
          </w:p>
        </w:tc>
        <w:tc>
          <w:tcPr>
            <w:tcW w:w="433" w:type="dxa"/>
            <w:vMerge w:val="restart"/>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 xml:space="preserve">Сведения о проведении обязательного общественного обсуждения закупки </w:t>
            </w:r>
          </w:p>
        </w:tc>
        <w:tc>
          <w:tcPr>
            <w:tcW w:w="578" w:type="dxa"/>
            <w:vMerge w:val="restart"/>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 xml:space="preserve">Информация о банковском сопровождении контрактов </w:t>
            </w:r>
          </w:p>
        </w:tc>
        <w:tc>
          <w:tcPr>
            <w:tcW w:w="578" w:type="dxa"/>
            <w:vMerge w:val="restart"/>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 xml:space="preserve">Обоснование внесения изменений </w:t>
            </w:r>
          </w:p>
        </w:tc>
        <w:tc>
          <w:tcPr>
            <w:tcW w:w="578" w:type="dxa"/>
            <w:vMerge w:val="restart"/>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 xml:space="preserve">Уполномоченный орган (учреждение) </w:t>
            </w:r>
          </w:p>
        </w:tc>
        <w:tc>
          <w:tcPr>
            <w:tcW w:w="722" w:type="dxa"/>
            <w:vMerge w:val="restart"/>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 xml:space="preserve">Организатор совместного конкурса или аукциона </w:t>
            </w:r>
          </w:p>
        </w:tc>
      </w:tr>
      <w:tr w:rsidR="001B4FD5" w:rsidRPr="007361C6" w:rsidTr="00A064C0">
        <w:tc>
          <w:tcPr>
            <w:tcW w:w="147" w:type="dxa"/>
            <w:vMerge/>
            <w:tcBorders>
              <w:top w:val="single" w:sz="4" w:space="0" w:color="auto"/>
              <w:left w:val="single" w:sz="4" w:space="0" w:color="auto"/>
              <w:bottom w:val="single" w:sz="4" w:space="0" w:color="auto"/>
              <w:right w:val="single" w:sz="4" w:space="0" w:color="auto"/>
            </w:tcBorders>
            <w:vAlign w:val="center"/>
            <w:hideMark/>
          </w:tcPr>
          <w:p w:rsidR="001B4FD5" w:rsidRPr="007361C6" w:rsidRDefault="001B4FD5" w:rsidP="001B4FD5">
            <w:pPr>
              <w:spacing w:after="0" w:line="240" w:lineRule="auto"/>
              <w:rPr>
                <w:rFonts w:ascii="Courier New" w:eastAsia="Times New Roman" w:hAnsi="Courier New" w:cs="Courier New"/>
                <w:b/>
                <w:bCs/>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808" w:type="dxa"/>
            <w:vMerge w:val="restart"/>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наимено</w:t>
            </w:r>
            <w:r w:rsidRPr="00394B39">
              <w:rPr>
                <w:rFonts w:ascii="Courier New" w:eastAsia="Times New Roman" w:hAnsi="Courier New" w:cs="Courier New"/>
                <w:b/>
                <w:bCs/>
                <w:sz w:val="16"/>
                <w:szCs w:val="16"/>
              </w:rPr>
              <w:softHyphen/>
              <w:t xml:space="preserve">вание </w:t>
            </w:r>
          </w:p>
        </w:tc>
        <w:tc>
          <w:tcPr>
            <w:tcW w:w="609" w:type="dxa"/>
            <w:vMerge w:val="restart"/>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 xml:space="preserve">описание </w:t>
            </w:r>
          </w:p>
        </w:tc>
        <w:tc>
          <w:tcPr>
            <w:tcW w:w="569"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450"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410" w:type="dxa"/>
            <w:vMerge w:val="restart"/>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 xml:space="preserve">на текущий финансовый год </w:t>
            </w:r>
          </w:p>
        </w:tc>
        <w:tc>
          <w:tcPr>
            <w:tcW w:w="740" w:type="dxa"/>
            <w:gridSpan w:val="2"/>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 xml:space="preserve">на плановый период </w:t>
            </w:r>
          </w:p>
        </w:tc>
        <w:tc>
          <w:tcPr>
            <w:tcW w:w="450" w:type="dxa"/>
            <w:vMerge w:val="restart"/>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 xml:space="preserve">на последующие годы </w:t>
            </w:r>
          </w:p>
        </w:tc>
        <w:tc>
          <w:tcPr>
            <w:tcW w:w="170" w:type="dxa"/>
            <w:vMerge w:val="restart"/>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 xml:space="preserve">код по ОКЕИ </w:t>
            </w:r>
          </w:p>
        </w:tc>
        <w:tc>
          <w:tcPr>
            <w:tcW w:w="330" w:type="dxa"/>
            <w:vMerge w:val="restart"/>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наимено</w:t>
            </w:r>
            <w:r w:rsidRPr="00394B39">
              <w:rPr>
                <w:rFonts w:ascii="Courier New" w:eastAsia="Times New Roman" w:hAnsi="Courier New" w:cs="Courier New"/>
                <w:b/>
                <w:bCs/>
                <w:sz w:val="16"/>
                <w:szCs w:val="16"/>
              </w:rPr>
              <w:softHyphen/>
              <w:t xml:space="preserve">вание </w:t>
            </w:r>
          </w:p>
        </w:tc>
        <w:tc>
          <w:tcPr>
            <w:tcW w:w="210" w:type="dxa"/>
            <w:vMerge w:val="restart"/>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 xml:space="preserve">всего </w:t>
            </w:r>
          </w:p>
        </w:tc>
        <w:tc>
          <w:tcPr>
            <w:tcW w:w="1076" w:type="dxa"/>
            <w:gridSpan w:val="4"/>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 xml:space="preserve">в том числе </w:t>
            </w:r>
          </w:p>
        </w:tc>
        <w:tc>
          <w:tcPr>
            <w:tcW w:w="529"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250" w:type="dxa"/>
            <w:vMerge w:val="restart"/>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 xml:space="preserve">заявки </w:t>
            </w:r>
          </w:p>
        </w:tc>
        <w:tc>
          <w:tcPr>
            <w:tcW w:w="410" w:type="dxa"/>
            <w:vMerge w:val="restart"/>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 xml:space="preserve">исполнения контракта </w:t>
            </w:r>
          </w:p>
        </w:tc>
        <w:tc>
          <w:tcPr>
            <w:tcW w:w="529"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669"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434"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433"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722"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r>
      <w:tr w:rsidR="001B4FD5" w:rsidRPr="007361C6" w:rsidTr="00A064C0">
        <w:tc>
          <w:tcPr>
            <w:tcW w:w="147" w:type="dxa"/>
            <w:vMerge/>
            <w:tcBorders>
              <w:top w:val="single" w:sz="4" w:space="0" w:color="auto"/>
              <w:left w:val="single" w:sz="4" w:space="0" w:color="auto"/>
              <w:bottom w:val="single" w:sz="4" w:space="0" w:color="auto"/>
              <w:right w:val="single" w:sz="4" w:space="0" w:color="auto"/>
            </w:tcBorders>
            <w:vAlign w:val="center"/>
            <w:hideMark/>
          </w:tcPr>
          <w:p w:rsidR="001B4FD5" w:rsidRPr="007361C6" w:rsidRDefault="001B4FD5" w:rsidP="001B4FD5">
            <w:pPr>
              <w:spacing w:after="0" w:line="240" w:lineRule="auto"/>
              <w:rPr>
                <w:rFonts w:ascii="Courier New" w:eastAsia="Times New Roman" w:hAnsi="Courier New" w:cs="Courier New"/>
                <w:b/>
                <w:bCs/>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609"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569"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450"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410"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370" w:type="dxa"/>
            <w:vMerge w:val="restart"/>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 xml:space="preserve">на 1-ый год </w:t>
            </w:r>
          </w:p>
        </w:tc>
        <w:tc>
          <w:tcPr>
            <w:tcW w:w="370" w:type="dxa"/>
            <w:vMerge w:val="restart"/>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 xml:space="preserve">на 2-ой год </w:t>
            </w:r>
          </w:p>
        </w:tc>
        <w:tc>
          <w:tcPr>
            <w:tcW w:w="450"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170"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330"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210"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290" w:type="dxa"/>
            <w:vMerge w:val="restart"/>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 xml:space="preserve">на текущий год </w:t>
            </w:r>
          </w:p>
        </w:tc>
        <w:tc>
          <w:tcPr>
            <w:tcW w:w="336" w:type="dxa"/>
            <w:gridSpan w:val="2"/>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 xml:space="preserve">на плановый период </w:t>
            </w:r>
          </w:p>
        </w:tc>
        <w:tc>
          <w:tcPr>
            <w:tcW w:w="450" w:type="dxa"/>
            <w:vMerge w:val="restart"/>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 xml:space="preserve">последующие годы </w:t>
            </w:r>
          </w:p>
        </w:tc>
        <w:tc>
          <w:tcPr>
            <w:tcW w:w="529"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250"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410"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529"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669"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434"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433"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722"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r>
      <w:tr w:rsidR="001B4FD5" w:rsidRPr="007361C6" w:rsidTr="00A064C0">
        <w:tc>
          <w:tcPr>
            <w:tcW w:w="147" w:type="dxa"/>
            <w:vMerge/>
            <w:tcBorders>
              <w:top w:val="single" w:sz="4" w:space="0" w:color="auto"/>
              <w:left w:val="single" w:sz="4" w:space="0" w:color="auto"/>
              <w:bottom w:val="single" w:sz="4" w:space="0" w:color="auto"/>
              <w:right w:val="single" w:sz="4" w:space="0" w:color="auto"/>
            </w:tcBorders>
            <w:vAlign w:val="center"/>
            <w:hideMark/>
          </w:tcPr>
          <w:p w:rsidR="001B4FD5" w:rsidRPr="007361C6" w:rsidRDefault="001B4FD5" w:rsidP="001B4FD5">
            <w:pPr>
              <w:spacing w:after="0" w:line="240" w:lineRule="auto"/>
              <w:rPr>
                <w:rFonts w:ascii="Courier New" w:eastAsia="Times New Roman" w:hAnsi="Courier New" w:cs="Courier New"/>
                <w:b/>
                <w:bCs/>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609"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569"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450"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410"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370"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370"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450"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170"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330"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210"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290"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177"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 xml:space="preserve">на 1-ый год </w:t>
            </w:r>
          </w:p>
        </w:tc>
        <w:tc>
          <w:tcPr>
            <w:tcW w:w="159"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b/>
                <w:bCs/>
                <w:sz w:val="16"/>
                <w:szCs w:val="16"/>
              </w:rPr>
            </w:pPr>
            <w:r w:rsidRPr="00394B39">
              <w:rPr>
                <w:rFonts w:ascii="Courier New" w:eastAsia="Times New Roman" w:hAnsi="Courier New" w:cs="Courier New"/>
                <w:b/>
                <w:bCs/>
                <w:sz w:val="16"/>
                <w:szCs w:val="16"/>
              </w:rPr>
              <w:t xml:space="preserve">на 2-ой год </w:t>
            </w:r>
          </w:p>
        </w:tc>
        <w:tc>
          <w:tcPr>
            <w:tcW w:w="450"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529"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250"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410"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529"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669"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434"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433"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c>
          <w:tcPr>
            <w:tcW w:w="722" w:type="dxa"/>
            <w:vMerge/>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rPr>
                <w:rFonts w:ascii="Courier New" w:eastAsia="Times New Roman" w:hAnsi="Courier New" w:cs="Courier New"/>
                <w:b/>
                <w:bCs/>
                <w:sz w:val="16"/>
                <w:szCs w:val="16"/>
              </w:rPr>
            </w:pPr>
          </w:p>
        </w:tc>
      </w:tr>
      <w:tr w:rsidR="001B4FD5" w:rsidRPr="007361C6" w:rsidTr="00A064C0">
        <w:tc>
          <w:tcPr>
            <w:tcW w:w="147" w:type="dxa"/>
            <w:tcBorders>
              <w:top w:val="single" w:sz="4" w:space="0" w:color="auto"/>
              <w:left w:val="single" w:sz="4" w:space="0" w:color="auto"/>
              <w:bottom w:val="single" w:sz="4" w:space="0" w:color="auto"/>
              <w:right w:val="single" w:sz="4" w:space="0" w:color="auto"/>
            </w:tcBorders>
            <w:vAlign w:val="center"/>
            <w:hideMark/>
          </w:tcPr>
          <w:p w:rsidR="001B4FD5" w:rsidRPr="007361C6" w:rsidRDefault="001B4FD5" w:rsidP="001B4FD5">
            <w:pPr>
              <w:spacing w:after="0" w:line="240" w:lineRule="auto"/>
              <w:jc w:val="center"/>
              <w:rPr>
                <w:rFonts w:ascii="Courier New" w:eastAsia="Times New Roman" w:hAnsi="Courier New" w:cs="Courier New"/>
              </w:rPr>
            </w:pPr>
            <w:r w:rsidRPr="007361C6">
              <w:rPr>
                <w:rFonts w:ascii="Courier New" w:eastAsia="Times New Roman" w:hAnsi="Courier New" w:cs="Courier New"/>
              </w:rPr>
              <w:lastRenderedPageBreak/>
              <w:t>1</w:t>
            </w:r>
          </w:p>
        </w:tc>
        <w:tc>
          <w:tcPr>
            <w:tcW w:w="1475"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2</w:t>
            </w:r>
          </w:p>
        </w:tc>
        <w:tc>
          <w:tcPr>
            <w:tcW w:w="808"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3</w:t>
            </w:r>
          </w:p>
        </w:tc>
        <w:tc>
          <w:tcPr>
            <w:tcW w:w="609"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4</w:t>
            </w:r>
          </w:p>
        </w:tc>
        <w:tc>
          <w:tcPr>
            <w:tcW w:w="569"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6</w:t>
            </w:r>
          </w:p>
        </w:tc>
        <w:tc>
          <w:tcPr>
            <w:tcW w:w="410"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7</w:t>
            </w:r>
          </w:p>
        </w:tc>
        <w:tc>
          <w:tcPr>
            <w:tcW w:w="370"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8</w:t>
            </w:r>
          </w:p>
        </w:tc>
        <w:tc>
          <w:tcPr>
            <w:tcW w:w="370"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9</w:t>
            </w:r>
          </w:p>
        </w:tc>
        <w:tc>
          <w:tcPr>
            <w:tcW w:w="450"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10</w:t>
            </w:r>
          </w:p>
        </w:tc>
        <w:tc>
          <w:tcPr>
            <w:tcW w:w="170"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11</w:t>
            </w:r>
          </w:p>
        </w:tc>
        <w:tc>
          <w:tcPr>
            <w:tcW w:w="330"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12</w:t>
            </w:r>
          </w:p>
        </w:tc>
        <w:tc>
          <w:tcPr>
            <w:tcW w:w="210"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13</w:t>
            </w:r>
          </w:p>
        </w:tc>
        <w:tc>
          <w:tcPr>
            <w:tcW w:w="290"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14</w:t>
            </w:r>
          </w:p>
        </w:tc>
        <w:tc>
          <w:tcPr>
            <w:tcW w:w="177"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15</w:t>
            </w:r>
          </w:p>
        </w:tc>
        <w:tc>
          <w:tcPr>
            <w:tcW w:w="159"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16</w:t>
            </w:r>
          </w:p>
        </w:tc>
        <w:tc>
          <w:tcPr>
            <w:tcW w:w="450"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17</w:t>
            </w:r>
          </w:p>
        </w:tc>
        <w:tc>
          <w:tcPr>
            <w:tcW w:w="529"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18</w:t>
            </w:r>
          </w:p>
        </w:tc>
        <w:tc>
          <w:tcPr>
            <w:tcW w:w="250"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19</w:t>
            </w:r>
          </w:p>
        </w:tc>
        <w:tc>
          <w:tcPr>
            <w:tcW w:w="410"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20</w:t>
            </w:r>
          </w:p>
        </w:tc>
        <w:tc>
          <w:tcPr>
            <w:tcW w:w="529"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21</w:t>
            </w:r>
          </w:p>
        </w:tc>
        <w:tc>
          <w:tcPr>
            <w:tcW w:w="669"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22</w:t>
            </w:r>
          </w:p>
        </w:tc>
        <w:tc>
          <w:tcPr>
            <w:tcW w:w="578"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23</w:t>
            </w:r>
          </w:p>
        </w:tc>
        <w:tc>
          <w:tcPr>
            <w:tcW w:w="434"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24</w:t>
            </w:r>
          </w:p>
        </w:tc>
        <w:tc>
          <w:tcPr>
            <w:tcW w:w="578"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26</w:t>
            </w:r>
          </w:p>
        </w:tc>
        <w:tc>
          <w:tcPr>
            <w:tcW w:w="578"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27</w:t>
            </w:r>
          </w:p>
        </w:tc>
        <w:tc>
          <w:tcPr>
            <w:tcW w:w="433"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28</w:t>
            </w:r>
          </w:p>
        </w:tc>
        <w:tc>
          <w:tcPr>
            <w:tcW w:w="578"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29</w:t>
            </w:r>
          </w:p>
        </w:tc>
        <w:tc>
          <w:tcPr>
            <w:tcW w:w="578"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30</w:t>
            </w:r>
          </w:p>
        </w:tc>
        <w:tc>
          <w:tcPr>
            <w:tcW w:w="578"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31</w:t>
            </w:r>
          </w:p>
        </w:tc>
        <w:tc>
          <w:tcPr>
            <w:tcW w:w="722"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32</w:t>
            </w:r>
          </w:p>
        </w:tc>
      </w:tr>
      <w:tr w:rsidR="001B4FD5" w:rsidRPr="007361C6" w:rsidTr="00A064C0">
        <w:tc>
          <w:tcPr>
            <w:tcW w:w="147" w:type="dxa"/>
            <w:tcBorders>
              <w:top w:val="single" w:sz="4" w:space="0" w:color="auto"/>
              <w:left w:val="single" w:sz="4" w:space="0" w:color="auto"/>
              <w:bottom w:val="single" w:sz="4" w:space="0" w:color="auto"/>
              <w:right w:val="single" w:sz="4" w:space="0" w:color="auto"/>
            </w:tcBorders>
            <w:vAlign w:val="center"/>
            <w:hideMark/>
          </w:tcPr>
          <w:p w:rsidR="001B4FD5" w:rsidRPr="007361C6" w:rsidRDefault="001B4FD5" w:rsidP="001B4FD5">
            <w:pPr>
              <w:spacing w:after="0" w:line="240" w:lineRule="auto"/>
              <w:jc w:val="center"/>
              <w:rPr>
                <w:rFonts w:ascii="Courier New" w:eastAsia="Times New Roman" w:hAnsi="Courier New" w:cs="Courier New"/>
              </w:rPr>
            </w:pPr>
            <w:r w:rsidRPr="007361C6">
              <w:rPr>
                <w:rFonts w:ascii="Courier New" w:eastAsia="Times New Roman" w:hAnsi="Courier New" w:cs="Courier New"/>
              </w:rPr>
              <w:t>1</w:t>
            </w:r>
          </w:p>
        </w:tc>
        <w:tc>
          <w:tcPr>
            <w:tcW w:w="1475"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2517B" w:rsidP="001B4FD5">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1733806002880</w:t>
            </w:r>
            <w:r w:rsidR="00CB1852">
              <w:rPr>
                <w:rFonts w:ascii="Courier New" w:eastAsia="Times New Roman" w:hAnsi="Courier New" w:cs="Courier New"/>
                <w:sz w:val="16"/>
                <w:szCs w:val="16"/>
              </w:rPr>
              <w:t>3806010010001001351</w:t>
            </w:r>
            <w:r w:rsidR="00CB1852">
              <w:rPr>
                <w:rFonts w:ascii="Courier New" w:eastAsia="Times New Roman" w:hAnsi="Courier New" w:cs="Courier New"/>
                <w:sz w:val="16"/>
                <w:szCs w:val="16"/>
                <w:lang w:val="en-US"/>
              </w:rPr>
              <w:t>2</w:t>
            </w:r>
            <w:r w:rsidR="001B4FD5" w:rsidRPr="00394B39">
              <w:rPr>
                <w:rFonts w:ascii="Courier New" w:eastAsia="Times New Roman" w:hAnsi="Courier New" w:cs="Courier New"/>
                <w:sz w:val="16"/>
                <w:szCs w:val="16"/>
              </w:rPr>
              <w:t>244</w:t>
            </w:r>
          </w:p>
        </w:tc>
        <w:tc>
          <w:tcPr>
            <w:tcW w:w="808"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Услуги по распределению электроэнергии</w:t>
            </w:r>
          </w:p>
        </w:tc>
        <w:tc>
          <w:tcPr>
            <w:tcW w:w="609" w:type="dxa"/>
            <w:tcBorders>
              <w:top w:val="single" w:sz="4" w:space="0" w:color="auto"/>
              <w:left w:val="single" w:sz="4" w:space="0" w:color="auto"/>
              <w:bottom w:val="single" w:sz="4" w:space="0" w:color="auto"/>
              <w:right w:val="single" w:sz="4" w:space="0" w:color="auto"/>
            </w:tcBorders>
            <w:vAlign w:val="center"/>
            <w:hideMark/>
          </w:tcPr>
          <w:p w:rsidR="001B4FD5" w:rsidRPr="00CB1852" w:rsidRDefault="00CB1852" w:rsidP="001B4FD5">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Приобретение электроэнергии для нужд администрации</w:t>
            </w:r>
          </w:p>
        </w:tc>
        <w:tc>
          <w:tcPr>
            <w:tcW w:w="569"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CB1852" w:rsidP="001B4FD5">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152.7</w:t>
            </w:r>
            <w:r w:rsidR="001B4FD5" w:rsidRPr="00394B39">
              <w:rPr>
                <w:rFonts w:ascii="Courier New" w:eastAsia="Times New Roman" w:hAnsi="Courier New" w:cs="Courier New"/>
                <w:sz w:val="16"/>
                <w:szCs w:val="16"/>
              </w:rPr>
              <w:t>0000</w:t>
            </w:r>
          </w:p>
        </w:tc>
        <w:tc>
          <w:tcPr>
            <w:tcW w:w="450"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CB1852" w:rsidP="001B4FD5">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0</w:t>
            </w:r>
          </w:p>
        </w:tc>
        <w:tc>
          <w:tcPr>
            <w:tcW w:w="410"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CB1852" w:rsidP="00CB1852">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62</w:t>
            </w:r>
            <w:r w:rsidR="001B4FD5" w:rsidRPr="00394B39">
              <w:rPr>
                <w:rFonts w:ascii="Courier New" w:eastAsia="Times New Roman" w:hAnsi="Courier New" w:cs="Courier New"/>
                <w:sz w:val="16"/>
                <w:szCs w:val="16"/>
              </w:rPr>
              <w:t>.</w:t>
            </w:r>
            <w:r>
              <w:rPr>
                <w:rFonts w:ascii="Courier New" w:eastAsia="Times New Roman" w:hAnsi="Courier New" w:cs="Courier New"/>
                <w:sz w:val="16"/>
                <w:szCs w:val="16"/>
              </w:rPr>
              <w:t>7</w:t>
            </w:r>
            <w:r w:rsidRPr="00394B39">
              <w:rPr>
                <w:rFonts w:ascii="Courier New" w:eastAsia="Times New Roman" w:hAnsi="Courier New" w:cs="Courier New"/>
                <w:sz w:val="16"/>
                <w:szCs w:val="16"/>
              </w:rPr>
              <w:t xml:space="preserve"> </w:t>
            </w:r>
            <w:r w:rsidR="001B4FD5" w:rsidRPr="00394B39">
              <w:rPr>
                <w:rFonts w:ascii="Courier New" w:eastAsia="Times New Roman" w:hAnsi="Courier New" w:cs="Courier New"/>
                <w:sz w:val="16"/>
                <w:szCs w:val="16"/>
              </w:rPr>
              <w:t>0000</w:t>
            </w:r>
          </w:p>
        </w:tc>
        <w:tc>
          <w:tcPr>
            <w:tcW w:w="370"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CB1852" w:rsidP="001B4FD5">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4</w:t>
            </w:r>
            <w:r w:rsidR="001B4FD5" w:rsidRPr="00394B39">
              <w:rPr>
                <w:rFonts w:ascii="Courier New" w:eastAsia="Times New Roman" w:hAnsi="Courier New" w:cs="Courier New"/>
                <w:sz w:val="16"/>
                <w:szCs w:val="16"/>
              </w:rPr>
              <w:t>0.00000</w:t>
            </w:r>
          </w:p>
        </w:tc>
        <w:tc>
          <w:tcPr>
            <w:tcW w:w="370"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CB1852" w:rsidP="001B4FD5">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50</w:t>
            </w:r>
            <w:r w:rsidR="001B4FD5" w:rsidRPr="00394B39">
              <w:rPr>
                <w:rFonts w:ascii="Courier New" w:eastAsia="Times New Roman" w:hAnsi="Courier New" w:cs="Courier New"/>
                <w:sz w:val="16"/>
                <w:szCs w:val="16"/>
              </w:rPr>
              <w:t>.00000</w:t>
            </w:r>
          </w:p>
        </w:tc>
        <w:tc>
          <w:tcPr>
            <w:tcW w:w="450"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0.00000</w:t>
            </w:r>
          </w:p>
        </w:tc>
        <w:tc>
          <w:tcPr>
            <w:tcW w:w="170"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p>
        </w:tc>
        <w:tc>
          <w:tcPr>
            <w:tcW w:w="330"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p>
        </w:tc>
        <w:tc>
          <w:tcPr>
            <w:tcW w:w="210"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p>
        </w:tc>
        <w:tc>
          <w:tcPr>
            <w:tcW w:w="290"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p>
        </w:tc>
        <w:tc>
          <w:tcPr>
            <w:tcW w:w="177"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p>
        </w:tc>
        <w:tc>
          <w:tcPr>
            <w:tcW w:w="159"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p>
        </w:tc>
        <w:tc>
          <w:tcPr>
            <w:tcW w:w="450"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p>
        </w:tc>
        <w:tc>
          <w:tcPr>
            <w:tcW w:w="529"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 xml:space="preserve">Ежедневно </w:t>
            </w:r>
          </w:p>
        </w:tc>
        <w:tc>
          <w:tcPr>
            <w:tcW w:w="250" w:type="dxa"/>
            <w:tcBorders>
              <w:top w:val="single" w:sz="4" w:space="0" w:color="auto"/>
              <w:left w:val="single" w:sz="4" w:space="0" w:color="auto"/>
              <w:bottom w:val="single" w:sz="4" w:space="0" w:color="auto"/>
              <w:right w:val="single" w:sz="4" w:space="0" w:color="auto"/>
            </w:tcBorders>
            <w:vAlign w:val="center"/>
          </w:tcPr>
          <w:p w:rsidR="001B4FD5" w:rsidRPr="00394B39" w:rsidRDefault="001B4FD5" w:rsidP="001B4FD5">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0</w:t>
            </w:r>
          </w:p>
        </w:tc>
        <w:tc>
          <w:tcPr>
            <w:tcW w:w="410" w:type="dxa"/>
            <w:tcBorders>
              <w:top w:val="single" w:sz="4" w:space="0" w:color="auto"/>
              <w:left w:val="single" w:sz="4" w:space="0" w:color="auto"/>
              <w:bottom w:val="single" w:sz="4" w:space="0" w:color="auto"/>
              <w:right w:val="single" w:sz="4" w:space="0" w:color="auto"/>
            </w:tcBorders>
            <w:vAlign w:val="center"/>
          </w:tcPr>
          <w:p w:rsidR="001B4FD5" w:rsidRPr="00394B39" w:rsidRDefault="001B4FD5" w:rsidP="001B4FD5">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0</w:t>
            </w:r>
          </w:p>
        </w:tc>
        <w:tc>
          <w:tcPr>
            <w:tcW w:w="529"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1.2017</w:t>
            </w:r>
          </w:p>
        </w:tc>
        <w:tc>
          <w:tcPr>
            <w:tcW w:w="669"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12.2017</w:t>
            </w:r>
          </w:p>
        </w:tc>
        <w:tc>
          <w:tcPr>
            <w:tcW w:w="578"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Закупка у единственного поставщика (подрядчика, исполнителя)</w:t>
            </w:r>
          </w:p>
        </w:tc>
        <w:tc>
          <w:tcPr>
            <w:tcW w:w="434"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p>
        </w:tc>
        <w:tc>
          <w:tcPr>
            <w:tcW w:w="578"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p>
        </w:tc>
        <w:tc>
          <w:tcPr>
            <w:tcW w:w="578"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p>
        </w:tc>
        <w:tc>
          <w:tcPr>
            <w:tcW w:w="578"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p>
        </w:tc>
        <w:tc>
          <w:tcPr>
            <w:tcW w:w="433"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p>
        </w:tc>
        <w:tc>
          <w:tcPr>
            <w:tcW w:w="578"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p>
        </w:tc>
        <w:tc>
          <w:tcPr>
            <w:tcW w:w="578"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p>
        </w:tc>
        <w:tc>
          <w:tcPr>
            <w:tcW w:w="578"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p>
        </w:tc>
        <w:tc>
          <w:tcPr>
            <w:tcW w:w="722" w:type="dxa"/>
            <w:tcBorders>
              <w:top w:val="single" w:sz="4" w:space="0" w:color="auto"/>
              <w:left w:val="single" w:sz="4" w:space="0" w:color="auto"/>
              <w:bottom w:val="single" w:sz="4" w:space="0" w:color="auto"/>
              <w:right w:val="single" w:sz="4" w:space="0" w:color="auto"/>
            </w:tcBorders>
            <w:vAlign w:val="center"/>
            <w:hideMark/>
          </w:tcPr>
          <w:p w:rsidR="001B4FD5" w:rsidRPr="00394B39" w:rsidRDefault="001B4FD5" w:rsidP="001B4FD5">
            <w:pPr>
              <w:spacing w:after="0" w:line="240" w:lineRule="auto"/>
              <w:jc w:val="center"/>
              <w:rPr>
                <w:rFonts w:ascii="Courier New" w:eastAsia="Times New Roman" w:hAnsi="Courier New" w:cs="Courier New"/>
                <w:sz w:val="16"/>
                <w:szCs w:val="16"/>
              </w:rPr>
            </w:pPr>
          </w:p>
        </w:tc>
      </w:tr>
      <w:tr w:rsidR="00A064C0" w:rsidRPr="007361C6" w:rsidTr="00A064C0">
        <w:tc>
          <w:tcPr>
            <w:tcW w:w="147" w:type="dxa"/>
            <w:tcBorders>
              <w:top w:val="single" w:sz="4" w:space="0" w:color="auto"/>
              <w:left w:val="single" w:sz="4" w:space="0" w:color="auto"/>
              <w:bottom w:val="single" w:sz="4" w:space="0" w:color="auto"/>
              <w:right w:val="single" w:sz="4" w:space="0" w:color="auto"/>
            </w:tcBorders>
            <w:vAlign w:val="center"/>
            <w:hideMark/>
          </w:tcPr>
          <w:p w:rsidR="00A064C0" w:rsidRPr="007361C6" w:rsidRDefault="00A064C0" w:rsidP="00CB1852">
            <w:pPr>
              <w:spacing w:after="0" w:line="240" w:lineRule="auto"/>
              <w:rPr>
                <w:rFonts w:ascii="Courier New" w:eastAsia="Times New Roman" w:hAnsi="Courier New" w:cs="Courier New"/>
              </w:rPr>
            </w:pPr>
            <w:r>
              <w:rPr>
                <w:rFonts w:ascii="Courier New" w:eastAsia="Times New Roman" w:hAnsi="Courier New" w:cs="Courier New"/>
              </w:rPr>
              <w:t>2</w:t>
            </w:r>
          </w:p>
        </w:tc>
        <w:tc>
          <w:tcPr>
            <w:tcW w:w="1475"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17338060028803806010010003001619</w:t>
            </w:r>
            <w:r w:rsidRPr="00394B39">
              <w:rPr>
                <w:rFonts w:ascii="Courier New" w:eastAsia="Times New Roman" w:hAnsi="Courier New" w:cs="Courier New"/>
                <w:sz w:val="16"/>
                <w:szCs w:val="16"/>
              </w:rPr>
              <w:t>0242</w:t>
            </w:r>
          </w:p>
        </w:tc>
        <w:tc>
          <w:tcPr>
            <w:tcW w:w="80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Услуги по предоставлению внутризоновых, междугородных и международных телефонных соединений</w:t>
            </w:r>
          </w:p>
        </w:tc>
        <w:tc>
          <w:tcPr>
            <w:tcW w:w="60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CA79C2">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 xml:space="preserve">Услуги по предоставлению телефонной связи и доступа к информационно-телекоммуникационной сети Интернет в общественных </w:t>
            </w:r>
            <w:r>
              <w:rPr>
                <w:rFonts w:ascii="Courier New" w:eastAsia="Times New Roman" w:hAnsi="Courier New" w:cs="Courier New"/>
                <w:sz w:val="16"/>
                <w:szCs w:val="16"/>
              </w:rPr>
              <w:lastRenderedPageBreak/>
              <w:t>зданиях</w:t>
            </w:r>
          </w:p>
        </w:tc>
        <w:tc>
          <w:tcPr>
            <w:tcW w:w="56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CA79C2">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lastRenderedPageBreak/>
              <w:t>30</w:t>
            </w:r>
            <w:r w:rsidRPr="00394B39">
              <w:rPr>
                <w:rFonts w:ascii="Courier New" w:eastAsia="Times New Roman" w:hAnsi="Courier New" w:cs="Courier New"/>
                <w:sz w:val="16"/>
                <w:szCs w:val="16"/>
              </w:rPr>
              <w:t>.00000</w:t>
            </w:r>
          </w:p>
        </w:tc>
        <w:tc>
          <w:tcPr>
            <w:tcW w:w="45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0</w:t>
            </w:r>
          </w:p>
        </w:tc>
        <w:tc>
          <w:tcPr>
            <w:tcW w:w="41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10</w:t>
            </w:r>
            <w:r w:rsidRPr="00394B39">
              <w:rPr>
                <w:rFonts w:ascii="Courier New" w:eastAsia="Times New Roman" w:hAnsi="Courier New" w:cs="Courier New"/>
                <w:sz w:val="16"/>
                <w:szCs w:val="16"/>
              </w:rPr>
              <w:t>.00000</w:t>
            </w:r>
          </w:p>
        </w:tc>
        <w:tc>
          <w:tcPr>
            <w:tcW w:w="37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1</w:t>
            </w:r>
            <w:r>
              <w:rPr>
                <w:rFonts w:ascii="Courier New" w:eastAsia="Times New Roman" w:hAnsi="Courier New" w:cs="Courier New"/>
                <w:sz w:val="16"/>
                <w:szCs w:val="16"/>
              </w:rPr>
              <w:t>0</w:t>
            </w:r>
            <w:r w:rsidRPr="00394B39">
              <w:rPr>
                <w:rFonts w:ascii="Courier New" w:eastAsia="Times New Roman" w:hAnsi="Courier New" w:cs="Courier New"/>
                <w:sz w:val="16"/>
                <w:szCs w:val="16"/>
              </w:rPr>
              <w:t>.00000</w:t>
            </w:r>
          </w:p>
        </w:tc>
        <w:tc>
          <w:tcPr>
            <w:tcW w:w="37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1</w:t>
            </w:r>
            <w:r>
              <w:rPr>
                <w:rFonts w:ascii="Courier New" w:eastAsia="Times New Roman" w:hAnsi="Courier New" w:cs="Courier New"/>
                <w:sz w:val="16"/>
                <w:szCs w:val="16"/>
              </w:rPr>
              <w:t>0</w:t>
            </w:r>
            <w:r w:rsidRPr="00394B39">
              <w:rPr>
                <w:rFonts w:ascii="Courier New" w:eastAsia="Times New Roman" w:hAnsi="Courier New" w:cs="Courier New"/>
                <w:sz w:val="16"/>
                <w:szCs w:val="16"/>
              </w:rPr>
              <w:t>.00000</w:t>
            </w:r>
          </w:p>
        </w:tc>
        <w:tc>
          <w:tcPr>
            <w:tcW w:w="45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0.00000</w:t>
            </w:r>
          </w:p>
        </w:tc>
        <w:tc>
          <w:tcPr>
            <w:tcW w:w="17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33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21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29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177"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15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45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52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 xml:space="preserve">Ежедневно </w:t>
            </w:r>
          </w:p>
        </w:tc>
        <w:tc>
          <w:tcPr>
            <w:tcW w:w="250" w:type="dxa"/>
            <w:tcBorders>
              <w:top w:val="single" w:sz="4" w:space="0" w:color="auto"/>
              <w:left w:val="single" w:sz="4" w:space="0" w:color="auto"/>
              <w:bottom w:val="single" w:sz="4" w:space="0" w:color="auto"/>
              <w:right w:val="single" w:sz="4" w:space="0" w:color="auto"/>
            </w:tcBorders>
            <w:vAlign w:val="center"/>
          </w:tcPr>
          <w:p w:rsidR="00A064C0" w:rsidRPr="00394B39" w:rsidRDefault="00A064C0" w:rsidP="001B4FD5">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0</w:t>
            </w:r>
          </w:p>
        </w:tc>
        <w:tc>
          <w:tcPr>
            <w:tcW w:w="410" w:type="dxa"/>
            <w:tcBorders>
              <w:top w:val="single" w:sz="4" w:space="0" w:color="auto"/>
              <w:left w:val="single" w:sz="4" w:space="0" w:color="auto"/>
              <w:bottom w:val="single" w:sz="4" w:space="0" w:color="auto"/>
              <w:right w:val="single" w:sz="4" w:space="0" w:color="auto"/>
            </w:tcBorders>
            <w:vAlign w:val="center"/>
          </w:tcPr>
          <w:p w:rsidR="00A064C0" w:rsidRPr="00394B39" w:rsidRDefault="00A064C0" w:rsidP="001B4FD5">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0</w:t>
            </w:r>
          </w:p>
        </w:tc>
        <w:tc>
          <w:tcPr>
            <w:tcW w:w="52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1.2017</w:t>
            </w:r>
          </w:p>
        </w:tc>
        <w:tc>
          <w:tcPr>
            <w:tcW w:w="66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12.2017</w:t>
            </w: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Закупка у единственного поставщика (подрядчика, исполнителя)</w:t>
            </w:r>
          </w:p>
        </w:tc>
        <w:tc>
          <w:tcPr>
            <w:tcW w:w="434"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433"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722"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r>
      <w:tr w:rsidR="00A064C0" w:rsidRPr="007361C6" w:rsidTr="00A064C0">
        <w:tc>
          <w:tcPr>
            <w:tcW w:w="147" w:type="dxa"/>
            <w:tcBorders>
              <w:top w:val="single" w:sz="4" w:space="0" w:color="auto"/>
              <w:left w:val="single" w:sz="4" w:space="0" w:color="auto"/>
              <w:bottom w:val="single" w:sz="4" w:space="0" w:color="auto"/>
              <w:right w:val="single" w:sz="4" w:space="0" w:color="auto"/>
            </w:tcBorders>
            <w:vAlign w:val="center"/>
            <w:hideMark/>
          </w:tcPr>
          <w:p w:rsidR="00A064C0" w:rsidRPr="007361C6" w:rsidRDefault="00A064C0" w:rsidP="001B4FD5">
            <w:pPr>
              <w:spacing w:after="0" w:line="240" w:lineRule="auto"/>
              <w:jc w:val="center"/>
              <w:rPr>
                <w:rFonts w:ascii="Courier New" w:eastAsia="Times New Roman" w:hAnsi="Courier New" w:cs="Courier New"/>
              </w:rPr>
            </w:pPr>
            <w:r>
              <w:rPr>
                <w:rFonts w:ascii="Courier New" w:eastAsia="Times New Roman" w:hAnsi="Courier New" w:cs="Courier New"/>
              </w:rPr>
              <w:lastRenderedPageBreak/>
              <w:t>3</w:t>
            </w:r>
          </w:p>
        </w:tc>
        <w:tc>
          <w:tcPr>
            <w:tcW w:w="1475"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1733806002880</w:t>
            </w:r>
            <w:r w:rsidRPr="00394B39">
              <w:rPr>
                <w:rFonts w:ascii="Courier New" w:eastAsia="Times New Roman" w:hAnsi="Courier New" w:cs="Courier New"/>
                <w:sz w:val="16"/>
                <w:szCs w:val="16"/>
              </w:rPr>
              <w:t>3</w:t>
            </w:r>
            <w:r>
              <w:rPr>
                <w:rFonts w:ascii="Courier New" w:eastAsia="Times New Roman" w:hAnsi="Courier New" w:cs="Courier New"/>
                <w:sz w:val="16"/>
                <w:szCs w:val="16"/>
              </w:rPr>
              <w:t>806010010002</w:t>
            </w:r>
            <w:r w:rsidRPr="00394B39">
              <w:rPr>
                <w:rFonts w:ascii="Courier New" w:eastAsia="Times New Roman" w:hAnsi="Courier New" w:cs="Courier New"/>
                <w:sz w:val="16"/>
                <w:szCs w:val="16"/>
              </w:rPr>
              <w:t>00</w:t>
            </w:r>
            <w:r>
              <w:rPr>
                <w:rFonts w:ascii="Courier New" w:eastAsia="Times New Roman" w:hAnsi="Courier New" w:cs="Courier New"/>
                <w:sz w:val="16"/>
                <w:szCs w:val="16"/>
              </w:rPr>
              <w:t>11990</w:t>
            </w:r>
            <w:r w:rsidRPr="00394B39">
              <w:rPr>
                <w:rFonts w:ascii="Courier New" w:eastAsia="Times New Roman" w:hAnsi="Courier New" w:cs="Courier New"/>
                <w:sz w:val="16"/>
                <w:szCs w:val="16"/>
              </w:rPr>
              <w:t>244</w:t>
            </w:r>
          </w:p>
        </w:tc>
        <w:tc>
          <w:tcPr>
            <w:tcW w:w="80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Бензин автомобильный</w:t>
            </w:r>
          </w:p>
        </w:tc>
        <w:tc>
          <w:tcPr>
            <w:tcW w:w="60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Поставка ГСМ</w:t>
            </w:r>
          </w:p>
        </w:tc>
        <w:tc>
          <w:tcPr>
            <w:tcW w:w="56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250</w:t>
            </w:r>
            <w:r w:rsidRPr="00394B39">
              <w:rPr>
                <w:rFonts w:ascii="Courier New" w:eastAsia="Times New Roman" w:hAnsi="Courier New" w:cs="Courier New"/>
                <w:sz w:val="16"/>
                <w:szCs w:val="16"/>
              </w:rPr>
              <w:t>.00000</w:t>
            </w:r>
          </w:p>
        </w:tc>
        <w:tc>
          <w:tcPr>
            <w:tcW w:w="45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41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10</w:t>
            </w:r>
            <w:r w:rsidRPr="00394B39">
              <w:rPr>
                <w:rFonts w:ascii="Courier New" w:eastAsia="Times New Roman" w:hAnsi="Courier New" w:cs="Courier New"/>
                <w:sz w:val="16"/>
                <w:szCs w:val="16"/>
              </w:rPr>
              <w:t>0.00000</w:t>
            </w:r>
          </w:p>
        </w:tc>
        <w:tc>
          <w:tcPr>
            <w:tcW w:w="37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10</w:t>
            </w:r>
            <w:r w:rsidRPr="00394B39">
              <w:rPr>
                <w:rFonts w:ascii="Courier New" w:eastAsia="Times New Roman" w:hAnsi="Courier New" w:cs="Courier New"/>
                <w:sz w:val="16"/>
                <w:szCs w:val="16"/>
              </w:rPr>
              <w:t>0.00000</w:t>
            </w:r>
          </w:p>
        </w:tc>
        <w:tc>
          <w:tcPr>
            <w:tcW w:w="37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50</w:t>
            </w:r>
            <w:r w:rsidRPr="00394B39">
              <w:rPr>
                <w:rFonts w:ascii="Courier New" w:eastAsia="Times New Roman" w:hAnsi="Courier New" w:cs="Courier New"/>
                <w:sz w:val="16"/>
                <w:szCs w:val="16"/>
              </w:rPr>
              <w:t>.00000</w:t>
            </w:r>
          </w:p>
        </w:tc>
        <w:tc>
          <w:tcPr>
            <w:tcW w:w="45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0.00000</w:t>
            </w:r>
          </w:p>
        </w:tc>
        <w:tc>
          <w:tcPr>
            <w:tcW w:w="17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33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21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29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177"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15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45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52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 xml:space="preserve">Ежедневно </w:t>
            </w:r>
          </w:p>
        </w:tc>
        <w:tc>
          <w:tcPr>
            <w:tcW w:w="250" w:type="dxa"/>
            <w:tcBorders>
              <w:top w:val="single" w:sz="4" w:space="0" w:color="auto"/>
              <w:left w:val="single" w:sz="4" w:space="0" w:color="auto"/>
              <w:bottom w:val="single" w:sz="4" w:space="0" w:color="auto"/>
              <w:right w:val="single" w:sz="4" w:space="0" w:color="auto"/>
            </w:tcBorders>
            <w:vAlign w:val="center"/>
          </w:tcPr>
          <w:p w:rsidR="00A064C0" w:rsidRPr="00394B39" w:rsidRDefault="00A064C0" w:rsidP="001B4FD5">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0</w:t>
            </w:r>
          </w:p>
        </w:tc>
        <w:tc>
          <w:tcPr>
            <w:tcW w:w="410" w:type="dxa"/>
            <w:tcBorders>
              <w:top w:val="single" w:sz="4" w:space="0" w:color="auto"/>
              <w:left w:val="single" w:sz="4" w:space="0" w:color="auto"/>
              <w:bottom w:val="single" w:sz="4" w:space="0" w:color="auto"/>
              <w:right w:val="single" w:sz="4" w:space="0" w:color="auto"/>
            </w:tcBorders>
            <w:vAlign w:val="center"/>
          </w:tcPr>
          <w:p w:rsidR="00A064C0" w:rsidRPr="00394B39" w:rsidRDefault="00A064C0" w:rsidP="001B4FD5">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0</w:t>
            </w:r>
          </w:p>
        </w:tc>
        <w:tc>
          <w:tcPr>
            <w:tcW w:w="52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1.2017</w:t>
            </w:r>
          </w:p>
        </w:tc>
        <w:tc>
          <w:tcPr>
            <w:tcW w:w="66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12.2017</w:t>
            </w: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Закупка у единственного поставщика (подрядчика, исполнителя)</w:t>
            </w:r>
          </w:p>
        </w:tc>
        <w:tc>
          <w:tcPr>
            <w:tcW w:w="434"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433"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722"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r>
      <w:tr w:rsidR="00A064C0" w:rsidRPr="007361C6" w:rsidTr="00A064C0">
        <w:tc>
          <w:tcPr>
            <w:tcW w:w="147" w:type="dxa"/>
            <w:tcBorders>
              <w:top w:val="single" w:sz="4" w:space="0" w:color="auto"/>
              <w:left w:val="single" w:sz="4" w:space="0" w:color="auto"/>
              <w:bottom w:val="single" w:sz="4" w:space="0" w:color="auto"/>
              <w:right w:val="single" w:sz="4" w:space="0" w:color="auto"/>
            </w:tcBorders>
            <w:vAlign w:val="center"/>
            <w:hideMark/>
          </w:tcPr>
          <w:p w:rsidR="00A064C0" w:rsidRPr="007361C6" w:rsidRDefault="00A064C0" w:rsidP="001B4FD5">
            <w:pPr>
              <w:spacing w:after="0" w:line="240" w:lineRule="auto"/>
              <w:jc w:val="center"/>
              <w:rPr>
                <w:rFonts w:ascii="Courier New" w:eastAsia="Times New Roman" w:hAnsi="Courier New" w:cs="Courier New"/>
              </w:rPr>
            </w:pPr>
            <w:r>
              <w:rPr>
                <w:rFonts w:ascii="Courier New" w:eastAsia="Times New Roman" w:hAnsi="Courier New" w:cs="Courier New"/>
              </w:rPr>
              <w:t>4</w:t>
            </w:r>
          </w:p>
        </w:tc>
        <w:tc>
          <w:tcPr>
            <w:tcW w:w="1475"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17338060028803806010010004001</w:t>
            </w:r>
            <w:r w:rsidRPr="00394B39">
              <w:rPr>
                <w:rFonts w:ascii="Courier New" w:eastAsia="Times New Roman" w:hAnsi="Courier New" w:cs="Courier New"/>
                <w:sz w:val="16"/>
                <w:szCs w:val="16"/>
              </w:rPr>
              <w:t>4211244</w:t>
            </w:r>
          </w:p>
        </w:tc>
        <w:tc>
          <w:tcPr>
            <w:tcW w:w="80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Работы по строительству автомагистралей, автомобильных дорог</w:t>
            </w:r>
            <w:r w:rsidR="001813BD">
              <w:rPr>
                <w:rFonts w:ascii="Courier New" w:eastAsia="Times New Roman" w:hAnsi="Courier New" w:cs="Courier New"/>
                <w:sz w:val="16"/>
                <w:szCs w:val="16"/>
              </w:rPr>
              <w:t>, улично-дорожной сети</w:t>
            </w:r>
            <w:r w:rsidR="006F368E">
              <w:rPr>
                <w:rFonts w:ascii="Courier New" w:eastAsia="Times New Roman" w:hAnsi="Courier New" w:cs="Courier New"/>
                <w:sz w:val="16"/>
                <w:szCs w:val="16"/>
              </w:rPr>
              <w:t xml:space="preserve"> и прочих автомобильных или пешеходных дорог, и взлетно посадочных полос аэродрома</w:t>
            </w:r>
          </w:p>
        </w:tc>
        <w:tc>
          <w:tcPr>
            <w:tcW w:w="60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6F368E" w:rsidP="001B4FD5">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Оформление документов и содержание автомобильных дорого местного значения</w:t>
            </w:r>
          </w:p>
        </w:tc>
        <w:tc>
          <w:tcPr>
            <w:tcW w:w="56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6F368E" w:rsidP="001B4FD5">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2345</w:t>
            </w:r>
            <w:r w:rsidR="00A064C0" w:rsidRPr="00394B39">
              <w:rPr>
                <w:rFonts w:ascii="Courier New" w:eastAsia="Times New Roman" w:hAnsi="Courier New" w:cs="Courier New"/>
                <w:sz w:val="16"/>
                <w:szCs w:val="16"/>
              </w:rPr>
              <w:t>.00000</w:t>
            </w:r>
          </w:p>
        </w:tc>
        <w:tc>
          <w:tcPr>
            <w:tcW w:w="45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41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6F368E" w:rsidP="001B4FD5">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758</w:t>
            </w:r>
            <w:r w:rsidR="00A064C0" w:rsidRPr="00394B39">
              <w:rPr>
                <w:rFonts w:ascii="Courier New" w:eastAsia="Times New Roman" w:hAnsi="Courier New" w:cs="Courier New"/>
                <w:sz w:val="16"/>
                <w:szCs w:val="16"/>
              </w:rPr>
              <w:t>.</w:t>
            </w:r>
            <w:r>
              <w:rPr>
                <w:rFonts w:ascii="Courier New" w:eastAsia="Times New Roman" w:hAnsi="Courier New" w:cs="Courier New"/>
                <w:sz w:val="16"/>
                <w:szCs w:val="16"/>
              </w:rPr>
              <w:t>50000</w:t>
            </w:r>
          </w:p>
        </w:tc>
        <w:tc>
          <w:tcPr>
            <w:tcW w:w="37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6F368E" w:rsidP="001B4FD5">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746.6</w:t>
            </w:r>
            <w:r w:rsidR="00A064C0" w:rsidRPr="00394B39">
              <w:rPr>
                <w:rFonts w:ascii="Courier New" w:eastAsia="Times New Roman" w:hAnsi="Courier New" w:cs="Courier New"/>
                <w:sz w:val="16"/>
                <w:szCs w:val="16"/>
              </w:rPr>
              <w:t>0000</w:t>
            </w:r>
          </w:p>
        </w:tc>
        <w:tc>
          <w:tcPr>
            <w:tcW w:w="37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6F368E" w:rsidP="001B4FD5">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840.7</w:t>
            </w:r>
            <w:r w:rsidR="00A064C0" w:rsidRPr="00394B39">
              <w:rPr>
                <w:rFonts w:ascii="Courier New" w:eastAsia="Times New Roman" w:hAnsi="Courier New" w:cs="Courier New"/>
                <w:sz w:val="16"/>
                <w:szCs w:val="16"/>
              </w:rPr>
              <w:t>0000</w:t>
            </w:r>
          </w:p>
        </w:tc>
        <w:tc>
          <w:tcPr>
            <w:tcW w:w="45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0.00000</w:t>
            </w:r>
          </w:p>
        </w:tc>
        <w:tc>
          <w:tcPr>
            <w:tcW w:w="17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33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21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29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177"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15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45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52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Другая периодичность по мере необходимости</w:t>
            </w:r>
          </w:p>
        </w:tc>
        <w:tc>
          <w:tcPr>
            <w:tcW w:w="250" w:type="dxa"/>
            <w:tcBorders>
              <w:top w:val="single" w:sz="4" w:space="0" w:color="auto"/>
              <w:left w:val="single" w:sz="4" w:space="0" w:color="auto"/>
              <w:bottom w:val="single" w:sz="4" w:space="0" w:color="auto"/>
              <w:right w:val="single" w:sz="4" w:space="0" w:color="auto"/>
            </w:tcBorders>
            <w:vAlign w:val="center"/>
          </w:tcPr>
          <w:p w:rsidR="00A064C0" w:rsidRPr="00394B39" w:rsidRDefault="00A064C0" w:rsidP="001B4FD5">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0</w:t>
            </w:r>
          </w:p>
        </w:tc>
        <w:tc>
          <w:tcPr>
            <w:tcW w:w="410" w:type="dxa"/>
            <w:tcBorders>
              <w:top w:val="single" w:sz="4" w:space="0" w:color="auto"/>
              <w:left w:val="single" w:sz="4" w:space="0" w:color="auto"/>
              <w:bottom w:val="single" w:sz="4" w:space="0" w:color="auto"/>
              <w:right w:val="single" w:sz="4" w:space="0" w:color="auto"/>
            </w:tcBorders>
            <w:vAlign w:val="center"/>
          </w:tcPr>
          <w:p w:rsidR="00A064C0" w:rsidRPr="00394B39" w:rsidRDefault="00A064C0" w:rsidP="001B4FD5">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0</w:t>
            </w:r>
          </w:p>
        </w:tc>
        <w:tc>
          <w:tcPr>
            <w:tcW w:w="52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5.2017</w:t>
            </w:r>
          </w:p>
        </w:tc>
        <w:tc>
          <w:tcPr>
            <w:tcW w:w="66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10.2017</w:t>
            </w: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Закупка у единственного поставщика (подрядчика, исполнителя)</w:t>
            </w:r>
          </w:p>
        </w:tc>
        <w:tc>
          <w:tcPr>
            <w:tcW w:w="434"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433"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722"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r>
      <w:tr w:rsidR="00A064C0" w:rsidRPr="007361C6" w:rsidTr="00A064C0">
        <w:tc>
          <w:tcPr>
            <w:tcW w:w="147" w:type="dxa"/>
            <w:tcBorders>
              <w:top w:val="single" w:sz="4" w:space="0" w:color="auto"/>
              <w:left w:val="single" w:sz="4" w:space="0" w:color="auto"/>
              <w:bottom w:val="single" w:sz="4" w:space="0" w:color="auto"/>
              <w:right w:val="single" w:sz="4" w:space="0" w:color="auto"/>
            </w:tcBorders>
            <w:vAlign w:val="center"/>
            <w:hideMark/>
          </w:tcPr>
          <w:p w:rsidR="00A064C0" w:rsidRPr="007361C6" w:rsidRDefault="006F368E" w:rsidP="001B4FD5">
            <w:pPr>
              <w:spacing w:after="0" w:line="240" w:lineRule="auto"/>
              <w:jc w:val="center"/>
              <w:rPr>
                <w:rFonts w:ascii="Courier New" w:eastAsia="Times New Roman" w:hAnsi="Courier New" w:cs="Courier New"/>
              </w:rPr>
            </w:pPr>
            <w:r>
              <w:rPr>
                <w:rFonts w:ascii="Courier New" w:eastAsia="Times New Roman" w:hAnsi="Courier New" w:cs="Courier New"/>
              </w:rPr>
              <w:t>5</w:t>
            </w:r>
          </w:p>
        </w:tc>
        <w:tc>
          <w:tcPr>
            <w:tcW w:w="1475"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6F368E" w:rsidP="001B4FD5">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173380600288038060100100050019004244</w:t>
            </w:r>
          </w:p>
        </w:tc>
        <w:tc>
          <w:tcPr>
            <w:tcW w:w="80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6F368E" w:rsidP="001B4FD5">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 xml:space="preserve">Услуги учреждений клубного типа: клубов, дворцов и домов культуры, домов народного </w:t>
            </w:r>
            <w:r>
              <w:rPr>
                <w:rFonts w:ascii="Courier New" w:eastAsia="Times New Roman" w:hAnsi="Courier New" w:cs="Courier New"/>
                <w:sz w:val="16"/>
                <w:szCs w:val="16"/>
              </w:rPr>
              <w:lastRenderedPageBreak/>
              <w:t>творчества</w:t>
            </w:r>
          </w:p>
        </w:tc>
        <w:tc>
          <w:tcPr>
            <w:tcW w:w="60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6F368E" w:rsidP="001B4FD5">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lastRenderedPageBreak/>
              <w:t>Услуги учреждений клубного типа: клубов, дворцов и домов культу</w:t>
            </w:r>
            <w:r>
              <w:rPr>
                <w:rFonts w:ascii="Courier New" w:eastAsia="Times New Roman" w:hAnsi="Courier New" w:cs="Courier New"/>
                <w:sz w:val="16"/>
                <w:szCs w:val="16"/>
              </w:rPr>
              <w:lastRenderedPageBreak/>
              <w:t>ры, домов народного творчества</w:t>
            </w:r>
          </w:p>
        </w:tc>
        <w:tc>
          <w:tcPr>
            <w:tcW w:w="56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6F368E" w:rsidP="006F368E">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lastRenderedPageBreak/>
              <w:t>173</w:t>
            </w:r>
            <w:r w:rsidR="00A064C0" w:rsidRPr="00394B39">
              <w:rPr>
                <w:rFonts w:ascii="Courier New" w:eastAsia="Times New Roman" w:hAnsi="Courier New" w:cs="Courier New"/>
                <w:sz w:val="16"/>
                <w:szCs w:val="16"/>
              </w:rPr>
              <w:t>.</w:t>
            </w:r>
            <w:r>
              <w:rPr>
                <w:rFonts w:ascii="Courier New" w:eastAsia="Times New Roman" w:hAnsi="Courier New" w:cs="Courier New"/>
                <w:sz w:val="16"/>
                <w:szCs w:val="16"/>
              </w:rPr>
              <w:t>4</w:t>
            </w:r>
            <w:r w:rsidR="00A064C0" w:rsidRPr="00394B39">
              <w:rPr>
                <w:rFonts w:ascii="Courier New" w:eastAsia="Times New Roman" w:hAnsi="Courier New" w:cs="Courier New"/>
                <w:sz w:val="16"/>
                <w:szCs w:val="16"/>
              </w:rPr>
              <w:t>0000</w:t>
            </w:r>
          </w:p>
        </w:tc>
        <w:tc>
          <w:tcPr>
            <w:tcW w:w="45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41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6F368E" w:rsidP="006F368E">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89</w:t>
            </w:r>
            <w:r w:rsidR="00A064C0" w:rsidRPr="00394B39">
              <w:rPr>
                <w:rFonts w:ascii="Courier New" w:eastAsia="Times New Roman" w:hAnsi="Courier New" w:cs="Courier New"/>
                <w:sz w:val="16"/>
                <w:szCs w:val="16"/>
              </w:rPr>
              <w:t>.</w:t>
            </w:r>
            <w:r>
              <w:rPr>
                <w:rFonts w:ascii="Courier New" w:eastAsia="Times New Roman" w:hAnsi="Courier New" w:cs="Courier New"/>
                <w:sz w:val="16"/>
                <w:szCs w:val="16"/>
              </w:rPr>
              <w:t>6</w:t>
            </w:r>
            <w:r w:rsidR="00A064C0" w:rsidRPr="00394B39">
              <w:rPr>
                <w:rFonts w:ascii="Courier New" w:eastAsia="Times New Roman" w:hAnsi="Courier New" w:cs="Courier New"/>
                <w:sz w:val="16"/>
                <w:szCs w:val="16"/>
              </w:rPr>
              <w:t>0000</w:t>
            </w:r>
          </w:p>
        </w:tc>
        <w:tc>
          <w:tcPr>
            <w:tcW w:w="37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6F368E" w:rsidP="006F368E">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47</w:t>
            </w:r>
            <w:r w:rsidR="00A064C0" w:rsidRPr="00394B39">
              <w:rPr>
                <w:rFonts w:ascii="Courier New" w:eastAsia="Times New Roman" w:hAnsi="Courier New" w:cs="Courier New"/>
                <w:sz w:val="16"/>
                <w:szCs w:val="16"/>
              </w:rPr>
              <w:t>.</w:t>
            </w:r>
            <w:r>
              <w:rPr>
                <w:rFonts w:ascii="Courier New" w:eastAsia="Times New Roman" w:hAnsi="Courier New" w:cs="Courier New"/>
                <w:sz w:val="16"/>
                <w:szCs w:val="16"/>
              </w:rPr>
              <w:t>2</w:t>
            </w:r>
            <w:r w:rsidR="00A064C0" w:rsidRPr="00394B39">
              <w:rPr>
                <w:rFonts w:ascii="Courier New" w:eastAsia="Times New Roman" w:hAnsi="Courier New" w:cs="Courier New"/>
                <w:sz w:val="16"/>
                <w:szCs w:val="16"/>
              </w:rPr>
              <w:t>0000</w:t>
            </w:r>
          </w:p>
        </w:tc>
        <w:tc>
          <w:tcPr>
            <w:tcW w:w="37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6F368E" w:rsidP="006F368E">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36</w:t>
            </w:r>
            <w:r w:rsidR="00A064C0" w:rsidRPr="00394B39">
              <w:rPr>
                <w:rFonts w:ascii="Courier New" w:eastAsia="Times New Roman" w:hAnsi="Courier New" w:cs="Courier New"/>
                <w:sz w:val="16"/>
                <w:szCs w:val="16"/>
              </w:rPr>
              <w:t>.</w:t>
            </w:r>
            <w:r>
              <w:rPr>
                <w:rFonts w:ascii="Courier New" w:eastAsia="Times New Roman" w:hAnsi="Courier New" w:cs="Courier New"/>
                <w:sz w:val="16"/>
                <w:szCs w:val="16"/>
              </w:rPr>
              <w:t>6</w:t>
            </w:r>
            <w:r w:rsidR="00A064C0" w:rsidRPr="00394B39">
              <w:rPr>
                <w:rFonts w:ascii="Courier New" w:eastAsia="Times New Roman" w:hAnsi="Courier New" w:cs="Courier New"/>
                <w:sz w:val="16"/>
                <w:szCs w:val="16"/>
              </w:rPr>
              <w:t>0000</w:t>
            </w:r>
          </w:p>
        </w:tc>
        <w:tc>
          <w:tcPr>
            <w:tcW w:w="45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0.00000</w:t>
            </w:r>
          </w:p>
        </w:tc>
        <w:tc>
          <w:tcPr>
            <w:tcW w:w="17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33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21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29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177"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15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45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52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Другая периодичность по мере необходимости</w:t>
            </w:r>
          </w:p>
        </w:tc>
        <w:tc>
          <w:tcPr>
            <w:tcW w:w="250" w:type="dxa"/>
            <w:tcBorders>
              <w:top w:val="single" w:sz="4" w:space="0" w:color="auto"/>
              <w:left w:val="single" w:sz="4" w:space="0" w:color="auto"/>
              <w:bottom w:val="single" w:sz="4" w:space="0" w:color="auto"/>
              <w:right w:val="single" w:sz="4" w:space="0" w:color="auto"/>
            </w:tcBorders>
            <w:vAlign w:val="center"/>
          </w:tcPr>
          <w:p w:rsidR="00A064C0" w:rsidRPr="00394B39" w:rsidRDefault="00A064C0" w:rsidP="001B4FD5">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0</w:t>
            </w:r>
          </w:p>
        </w:tc>
        <w:tc>
          <w:tcPr>
            <w:tcW w:w="410" w:type="dxa"/>
            <w:tcBorders>
              <w:top w:val="single" w:sz="4" w:space="0" w:color="auto"/>
              <w:left w:val="single" w:sz="4" w:space="0" w:color="auto"/>
              <w:bottom w:val="single" w:sz="4" w:space="0" w:color="auto"/>
              <w:right w:val="single" w:sz="4" w:space="0" w:color="auto"/>
            </w:tcBorders>
            <w:vAlign w:val="center"/>
          </w:tcPr>
          <w:p w:rsidR="00A064C0" w:rsidRPr="00394B39" w:rsidRDefault="00A064C0" w:rsidP="001B4FD5">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0</w:t>
            </w:r>
          </w:p>
        </w:tc>
        <w:tc>
          <w:tcPr>
            <w:tcW w:w="52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5.2017</w:t>
            </w:r>
          </w:p>
        </w:tc>
        <w:tc>
          <w:tcPr>
            <w:tcW w:w="66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12.2017</w:t>
            </w: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Закупка у единственного поставщика (подрядчика, исполнител</w:t>
            </w:r>
            <w:r w:rsidRPr="00394B39">
              <w:rPr>
                <w:rFonts w:ascii="Courier New" w:eastAsia="Times New Roman" w:hAnsi="Courier New" w:cs="Courier New"/>
                <w:sz w:val="16"/>
                <w:szCs w:val="16"/>
              </w:rPr>
              <w:lastRenderedPageBreak/>
              <w:t>я)</w:t>
            </w:r>
          </w:p>
        </w:tc>
        <w:tc>
          <w:tcPr>
            <w:tcW w:w="434"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433"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c>
          <w:tcPr>
            <w:tcW w:w="722"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p>
        </w:tc>
      </w:tr>
      <w:tr w:rsidR="00A064C0" w:rsidRPr="007361C6" w:rsidTr="00CB1852">
        <w:tc>
          <w:tcPr>
            <w:tcW w:w="3039" w:type="dxa"/>
            <w:gridSpan w:val="4"/>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lastRenderedPageBreak/>
              <w:t xml:space="preserve">Итого предусмотрено на осуществление закупок - всего </w:t>
            </w:r>
          </w:p>
        </w:tc>
        <w:tc>
          <w:tcPr>
            <w:tcW w:w="56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6F368E" w:rsidP="001B4FD5">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2951.9</w:t>
            </w:r>
            <w:r w:rsidR="00A064C0" w:rsidRPr="00394B39">
              <w:rPr>
                <w:rFonts w:ascii="Courier New" w:eastAsia="Times New Roman" w:hAnsi="Courier New" w:cs="Courier New"/>
                <w:sz w:val="16"/>
                <w:szCs w:val="16"/>
              </w:rPr>
              <w:t>0000</w:t>
            </w:r>
          </w:p>
        </w:tc>
        <w:tc>
          <w:tcPr>
            <w:tcW w:w="45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41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6F368E" w:rsidP="001B4FD5">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1020.8</w:t>
            </w:r>
            <w:r w:rsidR="00A064C0" w:rsidRPr="00394B39">
              <w:rPr>
                <w:rFonts w:ascii="Courier New" w:eastAsia="Times New Roman" w:hAnsi="Courier New" w:cs="Courier New"/>
                <w:sz w:val="16"/>
                <w:szCs w:val="16"/>
              </w:rPr>
              <w:t>0000</w:t>
            </w:r>
          </w:p>
        </w:tc>
        <w:tc>
          <w:tcPr>
            <w:tcW w:w="37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6F368E" w:rsidP="001B4FD5">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943.8</w:t>
            </w:r>
            <w:r w:rsidR="00A064C0" w:rsidRPr="00394B39">
              <w:rPr>
                <w:rFonts w:ascii="Courier New" w:eastAsia="Times New Roman" w:hAnsi="Courier New" w:cs="Courier New"/>
                <w:sz w:val="16"/>
                <w:szCs w:val="16"/>
              </w:rPr>
              <w:t>0000</w:t>
            </w:r>
          </w:p>
        </w:tc>
        <w:tc>
          <w:tcPr>
            <w:tcW w:w="37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6F368E" w:rsidP="006F368E">
            <w:pPr>
              <w:spacing w:after="0" w:line="240" w:lineRule="auto"/>
              <w:jc w:val="center"/>
              <w:rPr>
                <w:rFonts w:ascii="Courier New" w:eastAsia="Times New Roman" w:hAnsi="Courier New" w:cs="Courier New"/>
                <w:sz w:val="16"/>
                <w:szCs w:val="16"/>
              </w:rPr>
            </w:pPr>
            <w:r>
              <w:rPr>
                <w:rFonts w:ascii="Courier New" w:eastAsia="Times New Roman" w:hAnsi="Courier New" w:cs="Courier New"/>
                <w:sz w:val="16"/>
                <w:szCs w:val="16"/>
              </w:rPr>
              <w:t>987</w:t>
            </w:r>
            <w:r w:rsidR="00A064C0" w:rsidRPr="00394B39">
              <w:rPr>
                <w:rFonts w:ascii="Courier New" w:eastAsia="Times New Roman" w:hAnsi="Courier New" w:cs="Courier New"/>
                <w:sz w:val="16"/>
                <w:szCs w:val="16"/>
              </w:rPr>
              <w:t>.</w:t>
            </w:r>
            <w:r>
              <w:rPr>
                <w:rFonts w:ascii="Courier New" w:eastAsia="Times New Roman" w:hAnsi="Courier New" w:cs="Courier New"/>
                <w:sz w:val="16"/>
                <w:szCs w:val="16"/>
              </w:rPr>
              <w:t>3</w:t>
            </w:r>
            <w:r w:rsidR="00A064C0" w:rsidRPr="00394B39">
              <w:rPr>
                <w:rFonts w:ascii="Courier New" w:eastAsia="Times New Roman" w:hAnsi="Courier New" w:cs="Courier New"/>
                <w:sz w:val="16"/>
                <w:szCs w:val="16"/>
              </w:rPr>
              <w:t>0000</w:t>
            </w:r>
          </w:p>
        </w:tc>
        <w:tc>
          <w:tcPr>
            <w:tcW w:w="45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0.00000</w:t>
            </w:r>
          </w:p>
        </w:tc>
        <w:tc>
          <w:tcPr>
            <w:tcW w:w="17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33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21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29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177"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15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45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52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25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41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52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66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434"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433"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722"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r>
      <w:tr w:rsidR="00A064C0" w:rsidRPr="007361C6" w:rsidTr="00CB1852">
        <w:tc>
          <w:tcPr>
            <w:tcW w:w="3039" w:type="dxa"/>
            <w:gridSpan w:val="4"/>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 xml:space="preserve">в том числе: закупок путем проведения запроса котировок </w:t>
            </w:r>
          </w:p>
        </w:tc>
        <w:tc>
          <w:tcPr>
            <w:tcW w:w="56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0.00000</w:t>
            </w:r>
          </w:p>
        </w:tc>
        <w:tc>
          <w:tcPr>
            <w:tcW w:w="45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41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0.00000</w:t>
            </w:r>
          </w:p>
        </w:tc>
        <w:tc>
          <w:tcPr>
            <w:tcW w:w="37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0.00000</w:t>
            </w:r>
          </w:p>
        </w:tc>
        <w:tc>
          <w:tcPr>
            <w:tcW w:w="37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0.00000</w:t>
            </w:r>
          </w:p>
        </w:tc>
        <w:tc>
          <w:tcPr>
            <w:tcW w:w="45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0.00000</w:t>
            </w:r>
          </w:p>
        </w:tc>
        <w:tc>
          <w:tcPr>
            <w:tcW w:w="17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33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21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29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177"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15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45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52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25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41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52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66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434"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433"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722"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r>
      <w:tr w:rsidR="00A064C0" w:rsidRPr="007361C6" w:rsidTr="00CB1852">
        <w:tc>
          <w:tcPr>
            <w:tcW w:w="3039" w:type="dxa"/>
            <w:gridSpan w:val="4"/>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 xml:space="preserve">закупок, которые планируется осуществить у субъектов малого предпринимательства и социально ориентированных некоммерческих организаций </w:t>
            </w:r>
          </w:p>
        </w:tc>
        <w:tc>
          <w:tcPr>
            <w:tcW w:w="56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0.00000</w:t>
            </w:r>
          </w:p>
        </w:tc>
        <w:tc>
          <w:tcPr>
            <w:tcW w:w="45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41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0.00000</w:t>
            </w:r>
          </w:p>
        </w:tc>
        <w:tc>
          <w:tcPr>
            <w:tcW w:w="37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0.00000</w:t>
            </w:r>
          </w:p>
        </w:tc>
        <w:tc>
          <w:tcPr>
            <w:tcW w:w="37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0.00000</w:t>
            </w:r>
          </w:p>
        </w:tc>
        <w:tc>
          <w:tcPr>
            <w:tcW w:w="45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0.00000</w:t>
            </w:r>
          </w:p>
        </w:tc>
        <w:tc>
          <w:tcPr>
            <w:tcW w:w="17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33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21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29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177"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15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45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52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25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410"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52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669"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434"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433"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578"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c>
          <w:tcPr>
            <w:tcW w:w="722" w:type="dxa"/>
            <w:tcBorders>
              <w:top w:val="single" w:sz="4" w:space="0" w:color="auto"/>
              <w:left w:val="single" w:sz="4" w:space="0" w:color="auto"/>
              <w:bottom w:val="single" w:sz="4" w:space="0" w:color="auto"/>
              <w:right w:val="single" w:sz="4" w:space="0" w:color="auto"/>
            </w:tcBorders>
            <w:vAlign w:val="center"/>
            <w:hideMark/>
          </w:tcPr>
          <w:p w:rsidR="00A064C0" w:rsidRPr="00394B39" w:rsidRDefault="00A064C0" w:rsidP="001B4FD5">
            <w:pPr>
              <w:spacing w:after="0" w:line="240" w:lineRule="auto"/>
              <w:jc w:val="center"/>
              <w:rPr>
                <w:rFonts w:ascii="Courier New" w:eastAsia="Times New Roman" w:hAnsi="Courier New" w:cs="Courier New"/>
                <w:sz w:val="16"/>
                <w:szCs w:val="16"/>
              </w:rPr>
            </w:pPr>
            <w:r w:rsidRPr="00394B39">
              <w:rPr>
                <w:rFonts w:ascii="Courier New" w:eastAsia="Times New Roman" w:hAnsi="Courier New" w:cs="Courier New"/>
                <w:sz w:val="16"/>
                <w:szCs w:val="16"/>
              </w:rPr>
              <w:t>X</w:t>
            </w:r>
          </w:p>
        </w:tc>
      </w:tr>
    </w:tbl>
    <w:p w:rsidR="001B4FD5" w:rsidRPr="00394B39" w:rsidRDefault="001B4FD5" w:rsidP="001B4FD5">
      <w:pPr>
        <w:spacing w:after="240" w:line="240" w:lineRule="auto"/>
        <w:rPr>
          <w:rFonts w:ascii="Arial" w:eastAsia="Times New Roman" w:hAnsi="Arial" w:cs="Arial"/>
          <w:sz w:val="24"/>
          <w:szCs w:val="24"/>
        </w:rPr>
      </w:pPr>
    </w:p>
    <w:tbl>
      <w:tblPr>
        <w:tblW w:w="5000" w:type="pct"/>
        <w:tblCellMar>
          <w:left w:w="0" w:type="dxa"/>
          <w:right w:w="0" w:type="dxa"/>
        </w:tblCellMar>
        <w:tblLook w:val="04A0"/>
      </w:tblPr>
      <w:tblGrid>
        <w:gridCol w:w="7425"/>
        <w:gridCol w:w="741"/>
        <w:gridCol w:w="2969"/>
        <w:gridCol w:w="742"/>
        <w:gridCol w:w="2970"/>
        <w:gridCol w:w="6"/>
      </w:tblGrid>
      <w:tr w:rsidR="001B4FD5" w:rsidRPr="00984030" w:rsidTr="001B4FD5">
        <w:trPr>
          <w:gridAfter w:val="1"/>
          <w:wAfter w:w="969" w:type="dxa"/>
        </w:trPr>
        <w:tc>
          <w:tcPr>
            <w:tcW w:w="2500" w:type="pct"/>
            <w:tcBorders>
              <w:bottom w:val="single" w:sz="6" w:space="0" w:color="000000"/>
            </w:tcBorders>
            <w:vAlign w:val="center"/>
            <w:hideMark/>
          </w:tcPr>
          <w:p w:rsidR="001B4FD5" w:rsidRPr="00984030" w:rsidRDefault="006F368E" w:rsidP="001B4FD5">
            <w:pPr>
              <w:spacing w:after="0" w:line="240" w:lineRule="auto"/>
              <w:jc w:val="center"/>
              <w:rPr>
                <w:rFonts w:ascii="Arial" w:eastAsia="Times New Roman" w:hAnsi="Arial" w:cs="Arial"/>
                <w:sz w:val="20"/>
                <w:szCs w:val="20"/>
              </w:rPr>
            </w:pPr>
            <w:r>
              <w:rPr>
                <w:rFonts w:ascii="Arial" w:eastAsia="Times New Roman" w:hAnsi="Arial" w:cs="Arial"/>
                <w:sz w:val="20"/>
                <w:szCs w:val="20"/>
              </w:rPr>
              <w:t>Покладок Евгения Михайловна</w:t>
            </w:r>
            <w:r w:rsidR="001B4FD5" w:rsidRPr="00984030">
              <w:rPr>
                <w:rFonts w:ascii="Arial" w:eastAsia="Times New Roman" w:hAnsi="Arial" w:cs="Arial"/>
                <w:sz w:val="20"/>
                <w:szCs w:val="20"/>
              </w:rPr>
              <w:t xml:space="preserve"> </w:t>
            </w:r>
          </w:p>
          <w:p w:rsidR="001B4FD5" w:rsidRPr="00984030" w:rsidRDefault="006F368E" w:rsidP="001B4FD5">
            <w:pPr>
              <w:spacing w:after="0" w:line="240" w:lineRule="auto"/>
              <w:jc w:val="center"/>
              <w:rPr>
                <w:rFonts w:ascii="Arial" w:eastAsia="Times New Roman" w:hAnsi="Arial" w:cs="Arial"/>
                <w:sz w:val="20"/>
                <w:szCs w:val="20"/>
              </w:rPr>
            </w:pPr>
            <w:r>
              <w:rPr>
                <w:rFonts w:ascii="Arial" w:eastAsia="Times New Roman" w:hAnsi="Arial" w:cs="Arial"/>
                <w:sz w:val="20"/>
                <w:szCs w:val="20"/>
              </w:rPr>
              <w:t>Глава Заслав</w:t>
            </w:r>
            <w:r w:rsidR="001B4FD5" w:rsidRPr="00984030">
              <w:rPr>
                <w:rFonts w:ascii="Arial" w:eastAsia="Times New Roman" w:hAnsi="Arial" w:cs="Arial"/>
                <w:sz w:val="20"/>
                <w:szCs w:val="20"/>
              </w:rPr>
              <w:t>ского муниципального образования</w:t>
            </w:r>
          </w:p>
        </w:tc>
        <w:tc>
          <w:tcPr>
            <w:tcW w:w="250" w:type="pct"/>
            <w:vAlign w:val="center"/>
            <w:hideMark/>
          </w:tcPr>
          <w:p w:rsidR="001B4FD5" w:rsidRPr="00984030" w:rsidRDefault="001B4FD5" w:rsidP="001B4FD5">
            <w:pPr>
              <w:spacing w:after="0" w:line="240" w:lineRule="auto"/>
              <w:rPr>
                <w:rFonts w:ascii="Arial" w:eastAsia="Times New Roman" w:hAnsi="Arial" w:cs="Arial"/>
                <w:sz w:val="20"/>
                <w:szCs w:val="20"/>
              </w:rPr>
            </w:pPr>
            <w:r w:rsidRPr="00984030">
              <w:rPr>
                <w:rFonts w:ascii="Arial" w:eastAsia="Times New Roman" w:hAnsi="Arial" w:cs="Arial"/>
                <w:sz w:val="20"/>
                <w:szCs w:val="20"/>
              </w:rPr>
              <w:t> </w:t>
            </w:r>
          </w:p>
        </w:tc>
        <w:tc>
          <w:tcPr>
            <w:tcW w:w="1000" w:type="pct"/>
            <w:tcBorders>
              <w:bottom w:val="single" w:sz="6" w:space="0" w:color="000000"/>
            </w:tcBorders>
            <w:vAlign w:val="center"/>
            <w:hideMark/>
          </w:tcPr>
          <w:p w:rsidR="001B4FD5" w:rsidRPr="00984030" w:rsidRDefault="001B4FD5" w:rsidP="001B4FD5">
            <w:pPr>
              <w:spacing w:after="0" w:line="240" w:lineRule="auto"/>
              <w:rPr>
                <w:rFonts w:ascii="Arial" w:eastAsia="Times New Roman" w:hAnsi="Arial" w:cs="Arial"/>
                <w:sz w:val="20"/>
                <w:szCs w:val="20"/>
              </w:rPr>
            </w:pPr>
          </w:p>
        </w:tc>
        <w:tc>
          <w:tcPr>
            <w:tcW w:w="250" w:type="pct"/>
            <w:vAlign w:val="center"/>
            <w:hideMark/>
          </w:tcPr>
          <w:p w:rsidR="001B4FD5" w:rsidRPr="00984030" w:rsidRDefault="001B4FD5" w:rsidP="001B4FD5">
            <w:pPr>
              <w:spacing w:after="0" w:line="240" w:lineRule="auto"/>
              <w:rPr>
                <w:rFonts w:ascii="Arial" w:eastAsia="Times New Roman" w:hAnsi="Arial" w:cs="Arial"/>
                <w:sz w:val="20"/>
                <w:szCs w:val="20"/>
              </w:rPr>
            </w:pPr>
            <w:r w:rsidRPr="00984030">
              <w:rPr>
                <w:rFonts w:ascii="Arial" w:eastAsia="Times New Roman" w:hAnsi="Arial" w:cs="Arial"/>
                <w:sz w:val="20"/>
                <w:szCs w:val="20"/>
              </w:rPr>
              <w:t> </w:t>
            </w:r>
          </w:p>
        </w:tc>
        <w:tc>
          <w:tcPr>
            <w:tcW w:w="1000" w:type="pct"/>
            <w:tcBorders>
              <w:bottom w:val="single" w:sz="6" w:space="0" w:color="000000"/>
            </w:tcBorders>
            <w:vAlign w:val="center"/>
            <w:hideMark/>
          </w:tcPr>
          <w:p w:rsidR="001B4FD5" w:rsidRPr="00984030" w:rsidRDefault="001B4FD5" w:rsidP="001B4FD5">
            <w:pPr>
              <w:spacing w:after="0" w:line="240" w:lineRule="auto"/>
              <w:jc w:val="center"/>
              <w:rPr>
                <w:rFonts w:ascii="Arial" w:eastAsia="Times New Roman" w:hAnsi="Arial" w:cs="Arial"/>
                <w:sz w:val="20"/>
                <w:szCs w:val="20"/>
              </w:rPr>
            </w:pPr>
            <w:r w:rsidRPr="00984030">
              <w:rPr>
                <w:rFonts w:ascii="Arial" w:eastAsia="Times New Roman" w:hAnsi="Arial" w:cs="Arial"/>
                <w:sz w:val="20"/>
                <w:szCs w:val="20"/>
              </w:rPr>
              <w:t>25.01.2017</w:t>
            </w:r>
          </w:p>
        </w:tc>
      </w:tr>
      <w:tr w:rsidR="001B4FD5" w:rsidRPr="00984030" w:rsidTr="001B4FD5">
        <w:trPr>
          <w:gridAfter w:val="1"/>
          <w:wAfter w:w="969" w:type="dxa"/>
        </w:trPr>
        <w:tc>
          <w:tcPr>
            <w:tcW w:w="2500" w:type="pct"/>
            <w:vAlign w:val="center"/>
            <w:hideMark/>
          </w:tcPr>
          <w:p w:rsidR="001B4FD5" w:rsidRPr="00984030" w:rsidRDefault="001B4FD5" w:rsidP="001B4FD5">
            <w:pPr>
              <w:spacing w:after="0" w:line="240" w:lineRule="auto"/>
              <w:jc w:val="center"/>
              <w:rPr>
                <w:rFonts w:ascii="Arial" w:eastAsia="Times New Roman" w:hAnsi="Arial" w:cs="Arial"/>
                <w:sz w:val="20"/>
                <w:szCs w:val="20"/>
              </w:rPr>
            </w:pPr>
            <w:r w:rsidRPr="00984030">
              <w:rPr>
                <w:rFonts w:ascii="Arial" w:eastAsia="Times New Roman" w:hAnsi="Arial" w:cs="Arial"/>
                <w:sz w:val="20"/>
                <w:szCs w:val="20"/>
              </w:rPr>
              <w:t xml:space="preserve">(ф.и.о., должность руководителя (уполномоченного должностного лица) заказчика) </w:t>
            </w:r>
          </w:p>
        </w:tc>
        <w:tc>
          <w:tcPr>
            <w:tcW w:w="250" w:type="pct"/>
            <w:vAlign w:val="center"/>
            <w:hideMark/>
          </w:tcPr>
          <w:p w:rsidR="001B4FD5" w:rsidRPr="00984030" w:rsidRDefault="001B4FD5" w:rsidP="001B4FD5">
            <w:pPr>
              <w:spacing w:after="0" w:line="240" w:lineRule="auto"/>
              <w:rPr>
                <w:rFonts w:ascii="Arial" w:eastAsia="Times New Roman" w:hAnsi="Arial" w:cs="Arial"/>
                <w:sz w:val="20"/>
                <w:szCs w:val="20"/>
              </w:rPr>
            </w:pPr>
            <w:r w:rsidRPr="00984030">
              <w:rPr>
                <w:rFonts w:ascii="Arial" w:eastAsia="Times New Roman" w:hAnsi="Arial" w:cs="Arial"/>
                <w:sz w:val="20"/>
                <w:szCs w:val="20"/>
              </w:rPr>
              <w:t> </w:t>
            </w:r>
          </w:p>
        </w:tc>
        <w:tc>
          <w:tcPr>
            <w:tcW w:w="1000" w:type="pct"/>
            <w:vAlign w:val="center"/>
            <w:hideMark/>
          </w:tcPr>
          <w:p w:rsidR="001B4FD5" w:rsidRPr="00984030" w:rsidRDefault="001B4FD5" w:rsidP="001B4FD5">
            <w:pPr>
              <w:spacing w:after="0" w:line="240" w:lineRule="auto"/>
              <w:jc w:val="center"/>
              <w:rPr>
                <w:rFonts w:ascii="Arial" w:eastAsia="Times New Roman" w:hAnsi="Arial" w:cs="Arial"/>
                <w:sz w:val="20"/>
                <w:szCs w:val="20"/>
              </w:rPr>
            </w:pPr>
            <w:r w:rsidRPr="00984030">
              <w:rPr>
                <w:rFonts w:ascii="Arial" w:eastAsia="Times New Roman" w:hAnsi="Arial" w:cs="Arial"/>
                <w:sz w:val="20"/>
                <w:szCs w:val="20"/>
              </w:rPr>
              <w:t xml:space="preserve">(подпись) </w:t>
            </w:r>
          </w:p>
        </w:tc>
        <w:tc>
          <w:tcPr>
            <w:tcW w:w="250" w:type="pct"/>
            <w:vAlign w:val="center"/>
            <w:hideMark/>
          </w:tcPr>
          <w:p w:rsidR="001B4FD5" w:rsidRPr="00984030" w:rsidRDefault="001B4FD5" w:rsidP="001B4FD5">
            <w:pPr>
              <w:spacing w:after="0" w:line="240" w:lineRule="auto"/>
              <w:rPr>
                <w:rFonts w:ascii="Arial" w:eastAsia="Times New Roman" w:hAnsi="Arial" w:cs="Arial"/>
                <w:sz w:val="20"/>
                <w:szCs w:val="20"/>
              </w:rPr>
            </w:pPr>
            <w:r w:rsidRPr="00984030">
              <w:rPr>
                <w:rFonts w:ascii="Arial" w:eastAsia="Times New Roman" w:hAnsi="Arial" w:cs="Arial"/>
                <w:sz w:val="20"/>
                <w:szCs w:val="20"/>
              </w:rPr>
              <w:t xml:space="preserve">  </w:t>
            </w:r>
          </w:p>
        </w:tc>
        <w:tc>
          <w:tcPr>
            <w:tcW w:w="1000" w:type="pct"/>
            <w:vAlign w:val="center"/>
            <w:hideMark/>
          </w:tcPr>
          <w:p w:rsidR="001B4FD5" w:rsidRPr="00984030" w:rsidRDefault="001B4FD5" w:rsidP="001B4FD5">
            <w:pPr>
              <w:spacing w:after="0" w:line="240" w:lineRule="auto"/>
              <w:jc w:val="center"/>
              <w:rPr>
                <w:rFonts w:ascii="Arial" w:eastAsia="Times New Roman" w:hAnsi="Arial" w:cs="Arial"/>
                <w:sz w:val="20"/>
                <w:szCs w:val="20"/>
              </w:rPr>
            </w:pPr>
            <w:r w:rsidRPr="00984030">
              <w:rPr>
                <w:rFonts w:ascii="Arial" w:eastAsia="Times New Roman" w:hAnsi="Arial" w:cs="Arial"/>
                <w:sz w:val="20"/>
                <w:szCs w:val="20"/>
              </w:rPr>
              <w:t xml:space="preserve">(дата утверждения) </w:t>
            </w:r>
          </w:p>
        </w:tc>
      </w:tr>
      <w:tr w:rsidR="001B4FD5" w:rsidRPr="00984030" w:rsidTr="001B4FD5">
        <w:trPr>
          <w:gridAfter w:val="1"/>
          <w:wAfter w:w="969" w:type="dxa"/>
        </w:trPr>
        <w:tc>
          <w:tcPr>
            <w:tcW w:w="0" w:type="auto"/>
            <w:vAlign w:val="center"/>
            <w:hideMark/>
          </w:tcPr>
          <w:p w:rsidR="001B4FD5" w:rsidRPr="00984030" w:rsidRDefault="001B4FD5" w:rsidP="001B4FD5">
            <w:pPr>
              <w:spacing w:after="0" w:line="240" w:lineRule="auto"/>
              <w:rPr>
                <w:rFonts w:ascii="Arial" w:eastAsia="Times New Roman" w:hAnsi="Arial" w:cs="Arial"/>
                <w:sz w:val="20"/>
                <w:szCs w:val="20"/>
              </w:rPr>
            </w:pPr>
          </w:p>
        </w:tc>
        <w:tc>
          <w:tcPr>
            <w:tcW w:w="0" w:type="auto"/>
            <w:vAlign w:val="center"/>
            <w:hideMark/>
          </w:tcPr>
          <w:p w:rsidR="001B4FD5" w:rsidRPr="00984030" w:rsidRDefault="001B4FD5" w:rsidP="001B4FD5">
            <w:pPr>
              <w:spacing w:after="0" w:line="240" w:lineRule="auto"/>
              <w:rPr>
                <w:rFonts w:ascii="Arial" w:eastAsia="Times New Roman" w:hAnsi="Arial" w:cs="Arial"/>
                <w:sz w:val="20"/>
                <w:szCs w:val="20"/>
              </w:rPr>
            </w:pPr>
          </w:p>
        </w:tc>
        <w:tc>
          <w:tcPr>
            <w:tcW w:w="0" w:type="auto"/>
            <w:vAlign w:val="center"/>
            <w:hideMark/>
          </w:tcPr>
          <w:p w:rsidR="001B4FD5" w:rsidRPr="00984030" w:rsidRDefault="001B4FD5" w:rsidP="001B4FD5">
            <w:pPr>
              <w:spacing w:after="0" w:line="240" w:lineRule="auto"/>
              <w:rPr>
                <w:rFonts w:ascii="Arial" w:eastAsia="Times New Roman" w:hAnsi="Arial" w:cs="Arial"/>
                <w:sz w:val="20"/>
                <w:szCs w:val="20"/>
              </w:rPr>
            </w:pPr>
          </w:p>
        </w:tc>
        <w:tc>
          <w:tcPr>
            <w:tcW w:w="0" w:type="auto"/>
            <w:vAlign w:val="center"/>
            <w:hideMark/>
          </w:tcPr>
          <w:p w:rsidR="001B4FD5" w:rsidRPr="00984030" w:rsidRDefault="001B4FD5" w:rsidP="001B4FD5">
            <w:pPr>
              <w:spacing w:after="0" w:line="240" w:lineRule="auto"/>
              <w:rPr>
                <w:rFonts w:ascii="Arial" w:eastAsia="Times New Roman" w:hAnsi="Arial" w:cs="Arial"/>
                <w:sz w:val="20"/>
                <w:szCs w:val="20"/>
              </w:rPr>
            </w:pPr>
          </w:p>
        </w:tc>
        <w:tc>
          <w:tcPr>
            <w:tcW w:w="0" w:type="auto"/>
            <w:vAlign w:val="center"/>
            <w:hideMark/>
          </w:tcPr>
          <w:p w:rsidR="001B4FD5" w:rsidRPr="00984030" w:rsidRDefault="001B4FD5" w:rsidP="001B4FD5">
            <w:pPr>
              <w:spacing w:after="0" w:line="240" w:lineRule="auto"/>
              <w:rPr>
                <w:rFonts w:ascii="Arial" w:eastAsia="Times New Roman" w:hAnsi="Arial" w:cs="Arial"/>
                <w:sz w:val="20"/>
                <w:szCs w:val="20"/>
              </w:rPr>
            </w:pPr>
          </w:p>
        </w:tc>
      </w:tr>
      <w:tr w:rsidR="001B4FD5" w:rsidRPr="00984030" w:rsidTr="001B4FD5">
        <w:trPr>
          <w:gridAfter w:val="1"/>
          <w:wAfter w:w="969" w:type="dxa"/>
        </w:trPr>
        <w:tc>
          <w:tcPr>
            <w:tcW w:w="0" w:type="auto"/>
            <w:vAlign w:val="center"/>
            <w:hideMark/>
          </w:tcPr>
          <w:p w:rsidR="001B4FD5" w:rsidRPr="00984030" w:rsidRDefault="001B4FD5" w:rsidP="001B4FD5">
            <w:pPr>
              <w:spacing w:after="0" w:line="240" w:lineRule="auto"/>
              <w:rPr>
                <w:rFonts w:ascii="Arial" w:eastAsia="Times New Roman" w:hAnsi="Arial" w:cs="Arial"/>
                <w:sz w:val="20"/>
                <w:szCs w:val="20"/>
              </w:rPr>
            </w:pPr>
            <w:r w:rsidRPr="00984030">
              <w:rPr>
                <w:rFonts w:ascii="Arial" w:eastAsia="Times New Roman" w:hAnsi="Arial" w:cs="Arial"/>
                <w:sz w:val="20"/>
                <w:szCs w:val="20"/>
              </w:rPr>
              <w:t> </w:t>
            </w:r>
          </w:p>
        </w:tc>
        <w:tc>
          <w:tcPr>
            <w:tcW w:w="0" w:type="auto"/>
            <w:vAlign w:val="center"/>
            <w:hideMark/>
          </w:tcPr>
          <w:p w:rsidR="001B4FD5" w:rsidRPr="00984030" w:rsidRDefault="001B4FD5" w:rsidP="001B4FD5">
            <w:pPr>
              <w:spacing w:after="0" w:line="240" w:lineRule="auto"/>
              <w:rPr>
                <w:rFonts w:ascii="Arial" w:eastAsia="Times New Roman" w:hAnsi="Arial" w:cs="Arial"/>
                <w:sz w:val="20"/>
                <w:szCs w:val="20"/>
              </w:rPr>
            </w:pPr>
          </w:p>
        </w:tc>
        <w:tc>
          <w:tcPr>
            <w:tcW w:w="0" w:type="auto"/>
            <w:vAlign w:val="center"/>
            <w:hideMark/>
          </w:tcPr>
          <w:p w:rsidR="001B4FD5" w:rsidRPr="00984030" w:rsidRDefault="001B4FD5" w:rsidP="001B4FD5">
            <w:pPr>
              <w:spacing w:after="0" w:line="240" w:lineRule="auto"/>
              <w:rPr>
                <w:rFonts w:ascii="Arial" w:eastAsia="Times New Roman" w:hAnsi="Arial" w:cs="Arial"/>
                <w:sz w:val="20"/>
                <w:szCs w:val="20"/>
              </w:rPr>
            </w:pPr>
          </w:p>
        </w:tc>
        <w:tc>
          <w:tcPr>
            <w:tcW w:w="0" w:type="auto"/>
            <w:vAlign w:val="center"/>
            <w:hideMark/>
          </w:tcPr>
          <w:p w:rsidR="001B4FD5" w:rsidRPr="00984030" w:rsidRDefault="001B4FD5" w:rsidP="001B4FD5">
            <w:pPr>
              <w:spacing w:after="0" w:line="240" w:lineRule="auto"/>
              <w:rPr>
                <w:rFonts w:ascii="Arial" w:eastAsia="Times New Roman" w:hAnsi="Arial" w:cs="Arial"/>
                <w:sz w:val="20"/>
                <w:szCs w:val="20"/>
              </w:rPr>
            </w:pPr>
          </w:p>
        </w:tc>
        <w:tc>
          <w:tcPr>
            <w:tcW w:w="0" w:type="auto"/>
            <w:vAlign w:val="center"/>
            <w:hideMark/>
          </w:tcPr>
          <w:p w:rsidR="001B4FD5" w:rsidRPr="00984030" w:rsidRDefault="001B4FD5" w:rsidP="001B4FD5">
            <w:pPr>
              <w:spacing w:after="0" w:line="240" w:lineRule="auto"/>
              <w:rPr>
                <w:rFonts w:ascii="Arial" w:eastAsia="Times New Roman" w:hAnsi="Arial" w:cs="Arial"/>
                <w:sz w:val="20"/>
                <w:szCs w:val="20"/>
              </w:rPr>
            </w:pPr>
          </w:p>
        </w:tc>
      </w:tr>
      <w:tr w:rsidR="001B4FD5" w:rsidRPr="00984030" w:rsidTr="001B4FD5">
        <w:tc>
          <w:tcPr>
            <w:tcW w:w="2500" w:type="pct"/>
            <w:tcBorders>
              <w:bottom w:val="single" w:sz="6" w:space="0" w:color="000000"/>
            </w:tcBorders>
            <w:vAlign w:val="center"/>
            <w:hideMark/>
          </w:tcPr>
          <w:p w:rsidR="001B4FD5" w:rsidRPr="00984030" w:rsidRDefault="006F368E" w:rsidP="001B4FD5">
            <w:pPr>
              <w:spacing w:after="0" w:line="240" w:lineRule="auto"/>
              <w:jc w:val="center"/>
              <w:rPr>
                <w:rFonts w:ascii="Arial" w:eastAsia="Times New Roman" w:hAnsi="Arial" w:cs="Arial"/>
                <w:sz w:val="20"/>
                <w:szCs w:val="20"/>
              </w:rPr>
            </w:pPr>
            <w:r>
              <w:rPr>
                <w:rFonts w:ascii="Arial" w:eastAsia="Times New Roman" w:hAnsi="Arial" w:cs="Arial"/>
                <w:sz w:val="20"/>
                <w:szCs w:val="20"/>
              </w:rPr>
              <w:t>Коркина Людмила Викторовна</w:t>
            </w:r>
          </w:p>
        </w:tc>
        <w:tc>
          <w:tcPr>
            <w:tcW w:w="250" w:type="pct"/>
            <w:vAlign w:val="center"/>
            <w:hideMark/>
          </w:tcPr>
          <w:p w:rsidR="001B4FD5" w:rsidRPr="00984030" w:rsidRDefault="001B4FD5" w:rsidP="001B4FD5">
            <w:pPr>
              <w:spacing w:after="0" w:line="240" w:lineRule="auto"/>
              <w:rPr>
                <w:rFonts w:ascii="Arial" w:eastAsia="Times New Roman" w:hAnsi="Arial" w:cs="Arial"/>
                <w:sz w:val="20"/>
                <w:szCs w:val="20"/>
              </w:rPr>
            </w:pPr>
            <w:r w:rsidRPr="00984030">
              <w:rPr>
                <w:rFonts w:ascii="Arial" w:eastAsia="Times New Roman" w:hAnsi="Arial" w:cs="Arial"/>
                <w:sz w:val="20"/>
                <w:szCs w:val="20"/>
              </w:rPr>
              <w:t> </w:t>
            </w:r>
          </w:p>
        </w:tc>
        <w:tc>
          <w:tcPr>
            <w:tcW w:w="1000" w:type="pct"/>
            <w:tcBorders>
              <w:bottom w:val="single" w:sz="6" w:space="0" w:color="000000"/>
            </w:tcBorders>
            <w:vAlign w:val="center"/>
            <w:hideMark/>
          </w:tcPr>
          <w:p w:rsidR="001B4FD5" w:rsidRPr="00984030" w:rsidRDefault="001B4FD5" w:rsidP="001B4FD5">
            <w:pPr>
              <w:spacing w:after="0" w:line="240" w:lineRule="auto"/>
              <w:rPr>
                <w:rFonts w:ascii="Arial" w:eastAsia="Times New Roman" w:hAnsi="Arial" w:cs="Arial"/>
                <w:sz w:val="20"/>
                <w:szCs w:val="20"/>
              </w:rPr>
            </w:pPr>
          </w:p>
        </w:tc>
        <w:tc>
          <w:tcPr>
            <w:tcW w:w="250" w:type="pct"/>
            <w:vAlign w:val="center"/>
            <w:hideMark/>
          </w:tcPr>
          <w:p w:rsidR="001B4FD5" w:rsidRPr="00984030" w:rsidRDefault="001B4FD5" w:rsidP="001B4FD5">
            <w:pPr>
              <w:spacing w:after="0" w:line="240" w:lineRule="auto"/>
              <w:rPr>
                <w:rFonts w:ascii="Arial" w:eastAsia="Times New Roman" w:hAnsi="Arial" w:cs="Arial"/>
                <w:sz w:val="20"/>
                <w:szCs w:val="20"/>
              </w:rPr>
            </w:pPr>
            <w:r w:rsidRPr="00984030">
              <w:rPr>
                <w:rFonts w:ascii="Arial" w:eastAsia="Times New Roman" w:hAnsi="Arial" w:cs="Arial"/>
                <w:sz w:val="20"/>
                <w:szCs w:val="20"/>
              </w:rPr>
              <w:t> </w:t>
            </w:r>
          </w:p>
        </w:tc>
        <w:tc>
          <w:tcPr>
            <w:tcW w:w="1000" w:type="pct"/>
            <w:gridSpan w:val="2"/>
            <w:vAlign w:val="center"/>
            <w:hideMark/>
          </w:tcPr>
          <w:p w:rsidR="001B4FD5" w:rsidRPr="00984030" w:rsidRDefault="001B4FD5" w:rsidP="001B4FD5">
            <w:pPr>
              <w:spacing w:after="0" w:line="240" w:lineRule="auto"/>
              <w:jc w:val="center"/>
              <w:rPr>
                <w:rFonts w:ascii="Arial" w:eastAsia="Times New Roman" w:hAnsi="Arial" w:cs="Arial"/>
                <w:sz w:val="20"/>
                <w:szCs w:val="20"/>
              </w:rPr>
            </w:pPr>
            <w:r w:rsidRPr="00984030">
              <w:rPr>
                <w:rFonts w:ascii="Arial" w:eastAsia="Times New Roman" w:hAnsi="Arial" w:cs="Arial"/>
                <w:sz w:val="20"/>
                <w:szCs w:val="20"/>
              </w:rPr>
              <w:t xml:space="preserve">М.П. </w:t>
            </w:r>
          </w:p>
        </w:tc>
      </w:tr>
      <w:tr w:rsidR="001B4FD5" w:rsidRPr="00984030" w:rsidTr="001B4FD5">
        <w:tc>
          <w:tcPr>
            <w:tcW w:w="2500" w:type="pct"/>
            <w:vAlign w:val="center"/>
            <w:hideMark/>
          </w:tcPr>
          <w:p w:rsidR="001B4FD5" w:rsidRPr="00984030" w:rsidRDefault="001B4FD5" w:rsidP="001B4FD5">
            <w:pPr>
              <w:spacing w:after="0" w:line="240" w:lineRule="auto"/>
              <w:jc w:val="center"/>
              <w:rPr>
                <w:rFonts w:ascii="Arial" w:eastAsia="Times New Roman" w:hAnsi="Arial" w:cs="Arial"/>
                <w:sz w:val="20"/>
                <w:szCs w:val="20"/>
              </w:rPr>
            </w:pPr>
            <w:r w:rsidRPr="00984030">
              <w:rPr>
                <w:rFonts w:ascii="Arial" w:eastAsia="Times New Roman" w:hAnsi="Arial" w:cs="Arial"/>
                <w:sz w:val="20"/>
                <w:szCs w:val="20"/>
              </w:rPr>
              <w:t xml:space="preserve">(ф.и.о. ответственного исполнителя) </w:t>
            </w:r>
          </w:p>
        </w:tc>
        <w:tc>
          <w:tcPr>
            <w:tcW w:w="250" w:type="pct"/>
            <w:vAlign w:val="center"/>
            <w:hideMark/>
          </w:tcPr>
          <w:p w:rsidR="001B4FD5" w:rsidRPr="00984030" w:rsidRDefault="001B4FD5" w:rsidP="001B4FD5">
            <w:pPr>
              <w:spacing w:after="0" w:line="240" w:lineRule="auto"/>
              <w:rPr>
                <w:rFonts w:ascii="Arial" w:eastAsia="Times New Roman" w:hAnsi="Arial" w:cs="Arial"/>
                <w:sz w:val="20"/>
                <w:szCs w:val="20"/>
              </w:rPr>
            </w:pPr>
            <w:r w:rsidRPr="00984030">
              <w:rPr>
                <w:rFonts w:ascii="Arial" w:eastAsia="Times New Roman" w:hAnsi="Arial" w:cs="Arial"/>
                <w:sz w:val="20"/>
                <w:szCs w:val="20"/>
              </w:rPr>
              <w:t> </w:t>
            </w:r>
          </w:p>
        </w:tc>
        <w:tc>
          <w:tcPr>
            <w:tcW w:w="1000" w:type="pct"/>
            <w:vAlign w:val="center"/>
            <w:hideMark/>
          </w:tcPr>
          <w:p w:rsidR="001B4FD5" w:rsidRPr="00984030" w:rsidRDefault="001B4FD5" w:rsidP="001B4FD5">
            <w:pPr>
              <w:spacing w:after="0" w:line="240" w:lineRule="auto"/>
              <w:jc w:val="center"/>
              <w:rPr>
                <w:rFonts w:ascii="Arial" w:eastAsia="Times New Roman" w:hAnsi="Arial" w:cs="Arial"/>
                <w:sz w:val="20"/>
                <w:szCs w:val="20"/>
              </w:rPr>
            </w:pPr>
            <w:r w:rsidRPr="00984030">
              <w:rPr>
                <w:rFonts w:ascii="Arial" w:eastAsia="Times New Roman" w:hAnsi="Arial" w:cs="Arial"/>
                <w:sz w:val="20"/>
                <w:szCs w:val="20"/>
              </w:rPr>
              <w:t xml:space="preserve">(подпись) </w:t>
            </w:r>
          </w:p>
        </w:tc>
        <w:tc>
          <w:tcPr>
            <w:tcW w:w="250" w:type="pct"/>
            <w:vAlign w:val="center"/>
            <w:hideMark/>
          </w:tcPr>
          <w:p w:rsidR="001B4FD5" w:rsidRPr="00984030" w:rsidRDefault="001B4FD5" w:rsidP="001B4FD5">
            <w:pPr>
              <w:spacing w:after="0" w:line="240" w:lineRule="auto"/>
              <w:rPr>
                <w:rFonts w:ascii="Arial" w:eastAsia="Times New Roman" w:hAnsi="Arial" w:cs="Arial"/>
                <w:sz w:val="20"/>
                <w:szCs w:val="20"/>
              </w:rPr>
            </w:pPr>
            <w:r w:rsidRPr="00984030">
              <w:rPr>
                <w:rFonts w:ascii="Arial" w:eastAsia="Times New Roman" w:hAnsi="Arial" w:cs="Arial"/>
                <w:sz w:val="20"/>
                <w:szCs w:val="20"/>
              </w:rPr>
              <w:t> </w:t>
            </w:r>
          </w:p>
        </w:tc>
        <w:tc>
          <w:tcPr>
            <w:tcW w:w="0" w:type="auto"/>
            <w:vAlign w:val="center"/>
            <w:hideMark/>
          </w:tcPr>
          <w:p w:rsidR="001B4FD5" w:rsidRPr="00984030" w:rsidRDefault="001B4FD5" w:rsidP="001B4FD5">
            <w:pPr>
              <w:spacing w:after="0" w:line="240" w:lineRule="auto"/>
              <w:rPr>
                <w:rFonts w:ascii="Arial" w:eastAsia="Times New Roman" w:hAnsi="Arial" w:cs="Arial"/>
                <w:sz w:val="20"/>
                <w:szCs w:val="20"/>
              </w:rPr>
            </w:pPr>
          </w:p>
        </w:tc>
        <w:tc>
          <w:tcPr>
            <w:tcW w:w="0" w:type="auto"/>
            <w:vAlign w:val="center"/>
            <w:hideMark/>
          </w:tcPr>
          <w:p w:rsidR="001B4FD5" w:rsidRPr="00984030" w:rsidRDefault="001B4FD5" w:rsidP="001B4FD5">
            <w:pPr>
              <w:spacing w:after="0" w:line="240" w:lineRule="auto"/>
              <w:rPr>
                <w:rFonts w:ascii="Arial" w:eastAsia="Times New Roman" w:hAnsi="Arial" w:cs="Arial"/>
                <w:sz w:val="20"/>
                <w:szCs w:val="20"/>
              </w:rPr>
            </w:pPr>
          </w:p>
        </w:tc>
      </w:tr>
    </w:tbl>
    <w:p w:rsidR="001B4FD5" w:rsidRDefault="001B4FD5" w:rsidP="001B4FD5">
      <w:pPr>
        <w:spacing w:after="240" w:line="240" w:lineRule="auto"/>
        <w:rPr>
          <w:rFonts w:ascii="Tahoma" w:eastAsia="Times New Roman" w:hAnsi="Tahoma" w:cs="Tahoma"/>
          <w:sz w:val="16"/>
          <w:szCs w:val="16"/>
        </w:rPr>
      </w:pPr>
    </w:p>
    <w:p w:rsidR="001B4FD5" w:rsidRDefault="001B4FD5" w:rsidP="001B4FD5">
      <w:pPr>
        <w:spacing w:after="0" w:line="240" w:lineRule="auto"/>
        <w:jc w:val="right"/>
        <w:rPr>
          <w:rFonts w:ascii="Courier New" w:eastAsia="Times New Roman" w:hAnsi="Courier New" w:cs="Courier New"/>
        </w:rPr>
        <w:sectPr w:rsidR="001B4FD5" w:rsidSect="001B4FD5">
          <w:pgSz w:w="16838" w:h="11906" w:orient="landscape"/>
          <w:pgMar w:top="1701" w:right="851" w:bottom="851" w:left="1134" w:header="567" w:footer="720" w:gutter="0"/>
          <w:cols w:space="720"/>
          <w:titlePg/>
          <w:docGrid w:linePitch="326"/>
        </w:sectPr>
      </w:pPr>
    </w:p>
    <w:p w:rsidR="001B4FD5" w:rsidRDefault="001B4FD5" w:rsidP="001B4FD5">
      <w:pPr>
        <w:spacing w:after="0" w:line="240" w:lineRule="auto"/>
        <w:jc w:val="right"/>
        <w:rPr>
          <w:rFonts w:ascii="Courier New" w:eastAsia="Times New Roman" w:hAnsi="Courier New" w:cs="Courier New"/>
        </w:rPr>
      </w:pPr>
      <w:r>
        <w:rPr>
          <w:rFonts w:ascii="Courier New" w:eastAsia="Times New Roman" w:hAnsi="Courier New" w:cs="Courier New"/>
        </w:rPr>
        <w:lastRenderedPageBreak/>
        <w:t>Приложение № 4</w:t>
      </w:r>
    </w:p>
    <w:p w:rsidR="001B4FD5" w:rsidRDefault="001B4FD5" w:rsidP="001B4FD5">
      <w:pPr>
        <w:spacing w:after="0" w:line="240" w:lineRule="auto"/>
        <w:jc w:val="right"/>
        <w:rPr>
          <w:rFonts w:ascii="Courier New" w:eastAsia="Times New Roman" w:hAnsi="Courier New" w:cs="Courier New"/>
        </w:rPr>
      </w:pPr>
      <w:r>
        <w:rPr>
          <w:rFonts w:ascii="Courier New" w:eastAsia="Times New Roman" w:hAnsi="Courier New" w:cs="Courier New"/>
        </w:rPr>
        <w:t>УТВЕРЖДЕНА</w:t>
      </w:r>
    </w:p>
    <w:p w:rsidR="001B4FD5" w:rsidRDefault="001B4FD5" w:rsidP="001B4FD5">
      <w:pPr>
        <w:spacing w:after="0" w:line="240" w:lineRule="auto"/>
        <w:jc w:val="right"/>
        <w:rPr>
          <w:rFonts w:ascii="Courier New" w:eastAsia="Times New Roman" w:hAnsi="Courier New" w:cs="Courier New"/>
        </w:rPr>
      </w:pPr>
      <w:r>
        <w:rPr>
          <w:rFonts w:ascii="Courier New" w:eastAsia="Times New Roman" w:hAnsi="Courier New" w:cs="Courier New"/>
        </w:rPr>
        <w:t>постановлением администрации</w:t>
      </w:r>
    </w:p>
    <w:p w:rsidR="001B4FD5" w:rsidRDefault="006F368E" w:rsidP="001B4FD5">
      <w:pPr>
        <w:spacing w:after="0" w:line="240" w:lineRule="auto"/>
        <w:jc w:val="right"/>
        <w:rPr>
          <w:rFonts w:ascii="Courier New" w:eastAsia="Times New Roman" w:hAnsi="Courier New" w:cs="Courier New"/>
        </w:rPr>
      </w:pPr>
      <w:r>
        <w:rPr>
          <w:rFonts w:ascii="Courier New" w:eastAsia="Times New Roman" w:hAnsi="Courier New" w:cs="Courier New"/>
        </w:rPr>
        <w:t>Заслав</w:t>
      </w:r>
      <w:r w:rsidR="001B4FD5">
        <w:rPr>
          <w:rFonts w:ascii="Courier New" w:eastAsia="Times New Roman" w:hAnsi="Courier New" w:cs="Courier New"/>
        </w:rPr>
        <w:t>ского муниципального образования</w:t>
      </w:r>
    </w:p>
    <w:p w:rsidR="001B4FD5" w:rsidRPr="007361C6" w:rsidRDefault="006F368E" w:rsidP="001B4FD5">
      <w:pPr>
        <w:spacing w:after="0" w:line="240" w:lineRule="auto"/>
        <w:jc w:val="right"/>
        <w:rPr>
          <w:rFonts w:ascii="Courier New" w:eastAsia="Times New Roman" w:hAnsi="Courier New" w:cs="Courier New"/>
        </w:rPr>
      </w:pPr>
      <w:r>
        <w:rPr>
          <w:rFonts w:ascii="Courier New" w:eastAsia="Times New Roman" w:hAnsi="Courier New" w:cs="Courier New"/>
        </w:rPr>
        <w:t>от 01.02</w:t>
      </w:r>
      <w:r w:rsidR="000D2294">
        <w:rPr>
          <w:rFonts w:ascii="Courier New" w:eastAsia="Times New Roman" w:hAnsi="Courier New" w:cs="Courier New"/>
        </w:rPr>
        <w:t>.2017г. №3</w:t>
      </w:r>
    </w:p>
    <w:p w:rsidR="001B4FD5" w:rsidRPr="00943ACB" w:rsidRDefault="001B4FD5" w:rsidP="001B4FD5">
      <w:pPr>
        <w:spacing w:after="240" w:line="240" w:lineRule="auto"/>
        <w:rPr>
          <w:rFonts w:ascii="Tahoma" w:eastAsia="Times New Roman" w:hAnsi="Tahoma" w:cs="Tahoma"/>
          <w:sz w:val="16"/>
          <w:szCs w:val="16"/>
        </w:rPr>
      </w:pPr>
    </w:p>
    <w:tbl>
      <w:tblPr>
        <w:tblW w:w="5000" w:type="pct"/>
        <w:tblCellMar>
          <w:left w:w="0" w:type="dxa"/>
          <w:right w:w="0" w:type="dxa"/>
        </w:tblCellMar>
        <w:tblLook w:val="04A0"/>
      </w:tblPr>
      <w:tblGrid>
        <w:gridCol w:w="14570"/>
      </w:tblGrid>
      <w:tr w:rsidR="001B4FD5" w:rsidRPr="00943ACB" w:rsidTr="001B4FD5">
        <w:tc>
          <w:tcPr>
            <w:tcW w:w="0" w:type="auto"/>
            <w:vAlign w:val="center"/>
            <w:hideMark/>
          </w:tcPr>
          <w:p w:rsidR="001B4FD5" w:rsidRPr="007361C6" w:rsidRDefault="001B4FD5" w:rsidP="001B4FD5">
            <w:pPr>
              <w:spacing w:before="100" w:beforeAutospacing="1" w:after="100" w:afterAutospacing="1" w:line="240" w:lineRule="auto"/>
              <w:jc w:val="center"/>
              <w:rPr>
                <w:rFonts w:ascii="Arial" w:eastAsia="Times New Roman" w:hAnsi="Arial" w:cs="Arial"/>
                <w:sz w:val="24"/>
                <w:szCs w:val="24"/>
              </w:rPr>
            </w:pPr>
            <w:r w:rsidRPr="007361C6">
              <w:rPr>
                <w:rFonts w:ascii="Arial" w:eastAsia="Times New Roman" w:hAnsi="Arial" w:cs="Arial"/>
                <w:sz w:val="24"/>
                <w:szCs w:val="24"/>
              </w:rPr>
              <w:t xml:space="preserve">ФОРМА </w:t>
            </w:r>
            <w:r w:rsidRPr="007361C6">
              <w:rPr>
                <w:rFonts w:ascii="Arial" w:eastAsia="Times New Roman" w:hAnsi="Arial" w:cs="Arial"/>
                <w:sz w:val="24"/>
                <w:szCs w:val="24"/>
              </w:rPr>
              <w:br/>
              <w:t xml:space="preserve">обоснования закупок товаров, работ и услуг для обеспечения государственных и муниципальных нужд </w:t>
            </w:r>
            <w:r w:rsidRPr="007361C6">
              <w:rPr>
                <w:rFonts w:ascii="Arial" w:eastAsia="Times New Roman" w:hAnsi="Arial" w:cs="Arial"/>
                <w:sz w:val="24"/>
                <w:szCs w:val="24"/>
              </w:rPr>
              <w:br/>
              <w:t>при формировании и утверждении плана-графика закупок</w:t>
            </w:r>
          </w:p>
        </w:tc>
      </w:tr>
    </w:tbl>
    <w:p w:rsidR="001B4FD5" w:rsidRPr="00943ACB" w:rsidRDefault="001B4FD5" w:rsidP="001B4FD5">
      <w:pPr>
        <w:spacing w:after="240" w:line="240" w:lineRule="auto"/>
        <w:rPr>
          <w:rFonts w:ascii="Tahoma" w:eastAsia="Times New Roman" w:hAnsi="Tahoma" w:cs="Tahoma"/>
          <w:sz w:val="21"/>
          <w:szCs w:val="2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88"/>
        <w:gridCol w:w="3350"/>
        <w:gridCol w:w="1866"/>
        <w:gridCol w:w="1310"/>
        <w:gridCol w:w="1310"/>
        <w:gridCol w:w="1495"/>
        <w:gridCol w:w="1310"/>
        <w:gridCol w:w="1217"/>
        <w:gridCol w:w="1124"/>
        <w:gridCol w:w="1310"/>
      </w:tblGrid>
      <w:tr w:rsidR="001B4FD5" w:rsidRPr="00943ACB" w:rsidTr="00D372B6">
        <w:tc>
          <w:tcPr>
            <w:tcW w:w="99" w:type="pct"/>
            <w:hideMark/>
          </w:tcPr>
          <w:p w:rsidR="001B4FD5" w:rsidRPr="007361C6" w:rsidRDefault="001B4FD5" w:rsidP="001B4FD5">
            <w:pPr>
              <w:spacing w:after="0" w:line="240" w:lineRule="auto"/>
              <w:jc w:val="center"/>
              <w:rPr>
                <w:rFonts w:ascii="Courier New" w:eastAsia="Times New Roman" w:hAnsi="Courier New" w:cs="Courier New"/>
                <w:b/>
                <w:bCs/>
              </w:rPr>
            </w:pPr>
            <w:r w:rsidRPr="007361C6">
              <w:rPr>
                <w:rFonts w:ascii="Courier New" w:eastAsia="Times New Roman" w:hAnsi="Courier New" w:cs="Courier New"/>
                <w:b/>
                <w:bCs/>
              </w:rPr>
              <w:t xml:space="preserve">№ п/п </w:t>
            </w:r>
          </w:p>
        </w:tc>
        <w:tc>
          <w:tcPr>
            <w:tcW w:w="1149" w:type="pct"/>
            <w:hideMark/>
          </w:tcPr>
          <w:p w:rsidR="001B4FD5" w:rsidRPr="007361C6" w:rsidRDefault="001B4FD5" w:rsidP="001B4FD5">
            <w:pPr>
              <w:spacing w:after="0" w:line="240" w:lineRule="auto"/>
              <w:jc w:val="center"/>
              <w:rPr>
                <w:rFonts w:ascii="Courier New" w:eastAsia="Times New Roman" w:hAnsi="Courier New" w:cs="Courier New"/>
                <w:b/>
                <w:bCs/>
              </w:rPr>
            </w:pPr>
            <w:r w:rsidRPr="007361C6">
              <w:rPr>
                <w:rFonts w:ascii="Courier New" w:eastAsia="Times New Roman" w:hAnsi="Courier New" w:cs="Courier New"/>
                <w:b/>
                <w:bCs/>
              </w:rPr>
              <w:t xml:space="preserve">Идентификационный код закупки </w:t>
            </w:r>
          </w:p>
        </w:tc>
        <w:tc>
          <w:tcPr>
            <w:tcW w:w="0" w:type="auto"/>
            <w:hideMark/>
          </w:tcPr>
          <w:p w:rsidR="001B4FD5" w:rsidRPr="007361C6" w:rsidRDefault="001B4FD5" w:rsidP="001B4FD5">
            <w:pPr>
              <w:spacing w:after="0" w:line="240" w:lineRule="auto"/>
              <w:jc w:val="center"/>
              <w:rPr>
                <w:rFonts w:ascii="Courier New" w:eastAsia="Times New Roman" w:hAnsi="Courier New" w:cs="Courier New"/>
                <w:b/>
                <w:bCs/>
              </w:rPr>
            </w:pPr>
            <w:r w:rsidRPr="007361C6">
              <w:rPr>
                <w:rFonts w:ascii="Courier New" w:eastAsia="Times New Roman" w:hAnsi="Courier New" w:cs="Courier New"/>
                <w:b/>
                <w:bCs/>
              </w:rPr>
              <w:t xml:space="preserve">Наименование объекта закупки </w:t>
            </w:r>
          </w:p>
        </w:tc>
        <w:tc>
          <w:tcPr>
            <w:tcW w:w="0" w:type="auto"/>
            <w:hideMark/>
          </w:tcPr>
          <w:p w:rsidR="001B4FD5" w:rsidRPr="007361C6" w:rsidRDefault="001B4FD5" w:rsidP="001B4FD5">
            <w:pPr>
              <w:spacing w:after="0" w:line="240" w:lineRule="auto"/>
              <w:jc w:val="center"/>
              <w:rPr>
                <w:rFonts w:ascii="Courier New" w:eastAsia="Times New Roman" w:hAnsi="Courier New" w:cs="Courier New"/>
                <w:b/>
                <w:bCs/>
              </w:rPr>
            </w:pPr>
            <w:r w:rsidRPr="007361C6">
              <w:rPr>
                <w:rFonts w:ascii="Courier New" w:eastAsia="Times New Roman" w:hAnsi="Courier New" w:cs="Courier New"/>
                <w:b/>
                <w:bCs/>
              </w:rPr>
              <w:t xml:space="preserve">Начальная (максимальная) цена контракта, контракта заключаемого с единственным поставщиком (подрядчиком, исполнителем) </w:t>
            </w:r>
          </w:p>
        </w:tc>
        <w:tc>
          <w:tcPr>
            <w:tcW w:w="0" w:type="auto"/>
            <w:hideMark/>
          </w:tcPr>
          <w:p w:rsidR="001B4FD5" w:rsidRPr="007361C6" w:rsidRDefault="001B4FD5" w:rsidP="001B4FD5">
            <w:pPr>
              <w:spacing w:after="0" w:line="240" w:lineRule="auto"/>
              <w:jc w:val="center"/>
              <w:rPr>
                <w:rFonts w:ascii="Courier New" w:eastAsia="Times New Roman" w:hAnsi="Courier New" w:cs="Courier New"/>
                <w:b/>
                <w:bCs/>
              </w:rPr>
            </w:pPr>
            <w:r w:rsidRPr="007361C6">
              <w:rPr>
                <w:rFonts w:ascii="Courier New" w:eastAsia="Times New Roman" w:hAnsi="Courier New" w:cs="Courier New"/>
                <w:b/>
                <w:bCs/>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w:t>
            </w:r>
            <w:r w:rsidRPr="007361C6">
              <w:rPr>
                <w:rFonts w:ascii="Courier New" w:eastAsia="Times New Roman" w:hAnsi="Courier New" w:cs="Courier New"/>
                <w:b/>
                <w:bCs/>
              </w:rPr>
              <w:lastRenderedPageBreak/>
              <w:t xml:space="preserve">исполнителем) </w:t>
            </w:r>
          </w:p>
        </w:tc>
        <w:tc>
          <w:tcPr>
            <w:tcW w:w="0" w:type="auto"/>
            <w:hideMark/>
          </w:tcPr>
          <w:p w:rsidR="001B4FD5" w:rsidRPr="007361C6" w:rsidRDefault="001B4FD5" w:rsidP="001B4FD5">
            <w:pPr>
              <w:spacing w:after="0" w:line="240" w:lineRule="auto"/>
              <w:jc w:val="center"/>
              <w:rPr>
                <w:rFonts w:ascii="Courier New" w:eastAsia="Times New Roman" w:hAnsi="Courier New" w:cs="Courier New"/>
                <w:b/>
                <w:bCs/>
              </w:rPr>
            </w:pPr>
            <w:r w:rsidRPr="007361C6">
              <w:rPr>
                <w:rFonts w:ascii="Courier New" w:eastAsia="Times New Roman" w:hAnsi="Courier New" w:cs="Courier New"/>
                <w:b/>
                <w:bCs/>
              </w:rPr>
              <w:lastRenderedPageBreak/>
              <w:t xml:space="preserve">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w:t>
            </w:r>
            <w:r w:rsidRPr="007361C6">
              <w:rPr>
                <w:rFonts w:ascii="Courier New" w:eastAsia="Times New Roman" w:hAnsi="Courier New" w:cs="Courier New"/>
                <w:b/>
                <w:bCs/>
              </w:rPr>
              <w:lastRenderedPageBreak/>
              <w:t xml:space="preserve">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 с </w:t>
            </w:r>
            <w:r w:rsidRPr="007361C6">
              <w:rPr>
                <w:rFonts w:ascii="Courier New" w:eastAsia="Times New Roman" w:hAnsi="Courier New" w:cs="Courier New"/>
                <w:b/>
                <w:bCs/>
              </w:rPr>
              <w:lastRenderedPageBreak/>
              <w:t xml:space="preserve">единственным поставщиком (подрядчиком, исполнителем), не предусмотренного частью 1 статьи 22 Федерального закона </w:t>
            </w:r>
          </w:p>
        </w:tc>
        <w:tc>
          <w:tcPr>
            <w:tcW w:w="0" w:type="auto"/>
            <w:hideMark/>
          </w:tcPr>
          <w:p w:rsidR="001B4FD5" w:rsidRPr="007361C6" w:rsidRDefault="001B4FD5" w:rsidP="001B4FD5">
            <w:pPr>
              <w:spacing w:after="0" w:line="240" w:lineRule="auto"/>
              <w:jc w:val="center"/>
              <w:rPr>
                <w:rFonts w:ascii="Courier New" w:eastAsia="Times New Roman" w:hAnsi="Courier New" w:cs="Courier New"/>
                <w:b/>
                <w:bCs/>
              </w:rPr>
            </w:pPr>
            <w:r w:rsidRPr="007361C6">
              <w:rPr>
                <w:rFonts w:ascii="Courier New" w:eastAsia="Times New Roman" w:hAnsi="Courier New" w:cs="Courier New"/>
                <w:b/>
                <w:bCs/>
              </w:rPr>
              <w:lastRenderedPageBreak/>
              <w:t xml:space="preserve">Обоснование начальной (максимальной) цены контракта, цены контракта, заключаемого с единственным поставщиком (подрядчиком, исполнителем) в порядке, установленном </w:t>
            </w:r>
            <w:r w:rsidRPr="007361C6">
              <w:rPr>
                <w:rFonts w:ascii="Courier New" w:eastAsia="Times New Roman" w:hAnsi="Courier New" w:cs="Courier New"/>
                <w:b/>
                <w:bCs/>
              </w:rPr>
              <w:lastRenderedPageBreak/>
              <w:t xml:space="preserve">статьей 22 Федерального закона </w:t>
            </w:r>
          </w:p>
        </w:tc>
        <w:tc>
          <w:tcPr>
            <w:tcW w:w="0" w:type="auto"/>
            <w:hideMark/>
          </w:tcPr>
          <w:p w:rsidR="001B4FD5" w:rsidRPr="007361C6" w:rsidRDefault="001B4FD5" w:rsidP="001B4FD5">
            <w:pPr>
              <w:spacing w:after="0" w:line="240" w:lineRule="auto"/>
              <w:jc w:val="center"/>
              <w:rPr>
                <w:rFonts w:ascii="Courier New" w:eastAsia="Times New Roman" w:hAnsi="Courier New" w:cs="Courier New"/>
                <w:b/>
                <w:bCs/>
              </w:rPr>
            </w:pPr>
            <w:r w:rsidRPr="007361C6">
              <w:rPr>
                <w:rFonts w:ascii="Courier New" w:eastAsia="Times New Roman" w:hAnsi="Courier New" w:cs="Courier New"/>
                <w:b/>
                <w:bCs/>
              </w:rPr>
              <w:lastRenderedPageBreak/>
              <w:t xml:space="preserve">Способ определения поставщика (подрядчика, исполнителя) </w:t>
            </w:r>
          </w:p>
        </w:tc>
        <w:tc>
          <w:tcPr>
            <w:tcW w:w="0" w:type="auto"/>
            <w:hideMark/>
          </w:tcPr>
          <w:p w:rsidR="001B4FD5" w:rsidRPr="007361C6" w:rsidRDefault="001B4FD5" w:rsidP="001B4FD5">
            <w:pPr>
              <w:spacing w:after="0" w:line="240" w:lineRule="auto"/>
              <w:jc w:val="center"/>
              <w:rPr>
                <w:rFonts w:ascii="Courier New" w:eastAsia="Times New Roman" w:hAnsi="Courier New" w:cs="Courier New"/>
                <w:b/>
                <w:bCs/>
              </w:rPr>
            </w:pPr>
            <w:r w:rsidRPr="007361C6">
              <w:rPr>
                <w:rFonts w:ascii="Courier New" w:eastAsia="Times New Roman" w:hAnsi="Courier New" w:cs="Courier New"/>
                <w:b/>
                <w:bCs/>
              </w:rPr>
              <w:t xml:space="preserve">Обоснование выбранного способа определения поставщика (подрядчика, исполнителя) </w:t>
            </w:r>
          </w:p>
        </w:tc>
        <w:tc>
          <w:tcPr>
            <w:tcW w:w="0" w:type="auto"/>
            <w:hideMark/>
          </w:tcPr>
          <w:p w:rsidR="001B4FD5" w:rsidRPr="007361C6" w:rsidRDefault="001B4FD5" w:rsidP="001B4FD5">
            <w:pPr>
              <w:spacing w:after="0" w:line="240" w:lineRule="auto"/>
              <w:jc w:val="center"/>
              <w:rPr>
                <w:rFonts w:ascii="Courier New" w:eastAsia="Times New Roman" w:hAnsi="Courier New" w:cs="Courier New"/>
                <w:b/>
                <w:bCs/>
              </w:rPr>
            </w:pPr>
            <w:r w:rsidRPr="007361C6">
              <w:rPr>
                <w:rFonts w:ascii="Courier New" w:eastAsia="Times New Roman" w:hAnsi="Courier New" w:cs="Courier New"/>
                <w:b/>
                <w:bCs/>
              </w:rPr>
              <w:t xml:space="preserve">Обоснование дополнительных требований к участникам закупки (при наличии таких требований) </w:t>
            </w:r>
          </w:p>
        </w:tc>
      </w:tr>
      <w:tr w:rsidR="001B4FD5" w:rsidRPr="00943ACB" w:rsidTr="00D372B6">
        <w:tc>
          <w:tcPr>
            <w:tcW w:w="99" w:type="pct"/>
            <w:vAlign w:val="center"/>
            <w:hideMark/>
          </w:tcPr>
          <w:p w:rsidR="001B4FD5" w:rsidRPr="007361C6" w:rsidRDefault="001B4FD5" w:rsidP="001B4FD5">
            <w:pPr>
              <w:spacing w:after="0" w:line="240" w:lineRule="auto"/>
              <w:jc w:val="center"/>
              <w:rPr>
                <w:rFonts w:ascii="Courier New" w:eastAsia="Times New Roman" w:hAnsi="Courier New" w:cs="Courier New"/>
              </w:rPr>
            </w:pPr>
            <w:r w:rsidRPr="007361C6">
              <w:rPr>
                <w:rFonts w:ascii="Courier New" w:eastAsia="Times New Roman" w:hAnsi="Courier New" w:cs="Courier New"/>
              </w:rPr>
              <w:lastRenderedPageBreak/>
              <w:t>1</w:t>
            </w:r>
          </w:p>
        </w:tc>
        <w:tc>
          <w:tcPr>
            <w:tcW w:w="1149" w:type="pct"/>
            <w:vAlign w:val="center"/>
            <w:hideMark/>
          </w:tcPr>
          <w:p w:rsidR="001B4FD5" w:rsidRPr="007361C6" w:rsidRDefault="001B4FD5" w:rsidP="001B4FD5">
            <w:pPr>
              <w:spacing w:after="0" w:line="240" w:lineRule="auto"/>
              <w:jc w:val="center"/>
              <w:rPr>
                <w:rFonts w:ascii="Courier New" w:eastAsia="Times New Roman" w:hAnsi="Courier New" w:cs="Courier New"/>
              </w:rPr>
            </w:pPr>
            <w:r w:rsidRPr="007361C6">
              <w:rPr>
                <w:rFonts w:ascii="Courier New" w:eastAsia="Times New Roman" w:hAnsi="Courier New" w:cs="Courier New"/>
              </w:rPr>
              <w:t>2</w:t>
            </w:r>
          </w:p>
        </w:tc>
        <w:tc>
          <w:tcPr>
            <w:tcW w:w="0" w:type="auto"/>
            <w:vAlign w:val="center"/>
            <w:hideMark/>
          </w:tcPr>
          <w:p w:rsidR="001B4FD5" w:rsidRPr="007361C6" w:rsidRDefault="001B4FD5" w:rsidP="001B4FD5">
            <w:pPr>
              <w:spacing w:after="0" w:line="240" w:lineRule="auto"/>
              <w:jc w:val="center"/>
              <w:rPr>
                <w:rFonts w:ascii="Courier New" w:eastAsia="Times New Roman" w:hAnsi="Courier New" w:cs="Courier New"/>
              </w:rPr>
            </w:pPr>
            <w:r w:rsidRPr="007361C6">
              <w:rPr>
                <w:rFonts w:ascii="Courier New" w:eastAsia="Times New Roman" w:hAnsi="Courier New" w:cs="Courier New"/>
              </w:rPr>
              <w:t>3</w:t>
            </w:r>
          </w:p>
        </w:tc>
        <w:tc>
          <w:tcPr>
            <w:tcW w:w="0" w:type="auto"/>
            <w:vAlign w:val="center"/>
            <w:hideMark/>
          </w:tcPr>
          <w:p w:rsidR="001B4FD5" w:rsidRPr="007361C6" w:rsidRDefault="001B4FD5" w:rsidP="001B4FD5">
            <w:pPr>
              <w:spacing w:after="0" w:line="240" w:lineRule="auto"/>
              <w:jc w:val="center"/>
              <w:rPr>
                <w:rFonts w:ascii="Courier New" w:eastAsia="Times New Roman" w:hAnsi="Courier New" w:cs="Courier New"/>
              </w:rPr>
            </w:pPr>
            <w:r w:rsidRPr="007361C6">
              <w:rPr>
                <w:rFonts w:ascii="Courier New" w:eastAsia="Times New Roman" w:hAnsi="Courier New" w:cs="Courier New"/>
              </w:rPr>
              <w:t>4</w:t>
            </w:r>
          </w:p>
        </w:tc>
        <w:tc>
          <w:tcPr>
            <w:tcW w:w="0" w:type="auto"/>
            <w:vAlign w:val="center"/>
            <w:hideMark/>
          </w:tcPr>
          <w:p w:rsidR="001B4FD5" w:rsidRPr="007361C6" w:rsidRDefault="001B4FD5" w:rsidP="001B4FD5">
            <w:pPr>
              <w:spacing w:after="0" w:line="240" w:lineRule="auto"/>
              <w:jc w:val="center"/>
              <w:rPr>
                <w:rFonts w:ascii="Courier New" w:eastAsia="Times New Roman" w:hAnsi="Courier New" w:cs="Courier New"/>
              </w:rPr>
            </w:pPr>
            <w:r w:rsidRPr="007361C6">
              <w:rPr>
                <w:rFonts w:ascii="Courier New" w:eastAsia="Times New Roman" w:hAnsi="Courier New" w:cs="Courier New"/>
              </w:rPr>
              <w:t>5</w:t>
            </w:r>
          </w:p>
        </w:tc>
        <w:tc>
          <w:tcPr>
            <w:tcW w:w="0" w:type="auto"/>
            <w:vAlign w:val="center"/>
            <w:hideMark/>
          </w:tcPr>
          <w:p w:rsidR="001B4FD5" w:rsidRPr="007361C6" w:rsidRDefault="001B4FD5" w:rsidP="001B4FD5">
            <w:pPr>
              <w:spacing w:after="0" w:line="240" w:lineRule="auto"/>
              <w:jc w:val="center"/>
              <w:rPr>
                <w:rFonts w:ascii="Courier New" w:eastAsia="Times New Roman" w:hAnsi="Courier New" w:cs="Courier New"/>
              </w:rPr>
            </w:pPr>
            <w:r w:rsidRPr="007361C6">
              <w:rPr>
                <w:rFonts w:ascii="Courier New" w:eastAsia="Times New Roman" w:hAnsi="Courier New" w:cs="Courier New"/>
              </w:rPr>
              <w:t>6</w:t>
            </w:r>
          </w:p>
        </w:tc>
        <w:tc>
          <w:tcPr>
            <w:tcW w:w="0" w:type="auto"/>
            <w:vAlign w:val="center"/>
            <w:hideMark/>
          </w:tcPr>
          <w:p w:rsidR="001B4FD5" w:rsidRPr="007361C6" w:rsidRDefault="001B4FD5" w:rsidP="001B4FD5">
            <w:pPr>
              <w:spacing w:after="0" w:line="240" w:lineRule="auto"/>
              <w:jc w:val="center"/>
              <w:rPr>
                <w:rFonts w:ascii="Courier New" w:eastAsia="Times New Roman" w:hAnsi="Courier New" w:cs="Courier New"/>
              </w:rPr>
            </w:pPr>
            <w:r w:rsidRPr="007361C6">
              <w:rPr>
                <w:rFonts w:ascii="Courier New" w:eastAsia="Times New Roman" w:hAnsi="Courier New" w:cs="Courier New"/>
              </w:rPr>
              <w:t>7</w:t>
            </w:r>
          </w:p>
        </w:tc>
        <w:tc>
          <w:tcPr>
            <w:tcW w:w="0" w:type="auto"/>
            <w:vAlign w:val="center"/>
            <w:hideMark/>
          </w:tcPr>
          <w:p w:rsidR="001B4FD5" w:rsidRPr="007361C6" w:rsidRDefault="001B4FD5" w:rsidP="001B4FD5">
            <w:pPr>
              <w:spacing w:after="0" w:line="240" w:lineRule="auto"/>
              <w:jc w:val="center"/>
              <w:rPr>
                <w:rFonts w:ascii="Courier New" w:eastAsia="Times New Roman" w:hAnsi="Courier New" w:cs="Courier New"/>
              </w:rPr>
            </w:pPr>
            <w:r w:rsidRPr="007361C6">
              <w:rPr>
                <w:rFonts w:ascii="Courier New" w:eastAsia="Times New Roman" w:hAnsi="Courier New" w:cs="Courier New"/>
              </w:rPr>
              <w:t>8</w:t>
            </w:r>
          </w:p>
        </w:tc>
        <w:tc>
          <w:tcPr>
            <w:tcW w:w="0" w:type="auto"/>
            <w:vAlign w:val="center"/>
            <w:hideMark/>
          </w:tcPr>
          <w:p w:rsidR="001B4FD5" w:rsidRPr="007361C6" w:rsidRDefault="001B4FD5" w:rsidP="001B4FD5">
            <w:pPr>
              <w:spacing w:after="0" w:line="240" w:lineRule="auto"/>
              <w:jc w:val="center"/>
              <w:rPr>
                <w:rFonts w:ascii="Courier New" w:eastAsia="Times New Roman" w:hAnsi="Courier New" w:cs="Courier New"/>
              </w:rPr>
            </w:pPr>
            <w:r w:rsidRPr="007361C6">
              <w:rPr>
                <w:rFonts w:ascii="Courier New" w:eastAsia="Times New Roman" w:hAnsi="Courier New" w:cs="Courier New"/>
              </w:rPr>
              <w:t>9</w:t>
            </w:r>
          </w:p>
        </w:tc>
        <w:tc>
          <w:tcPr>
            <w:tcW w:w="0" w:type="auto"/>
            <w:vAlign w:val="center"/>
            <w:hideMark/>
          </w:tcPr>
          <w:p w:rsidR="001B4FD5" w:rsidRPr="007361C6" w:rsidRDefault="001B4FD5" w:rsidP="001B4FD5">
            <w:pPr>
              <w:spacing w:after="0" w:line="240" w:lineRule="auto"/>
              <w:jc w:val="center"/>
              <w:rPr>
                <w:rFonts w:ascii="Courier New" w:eastAsia="Times New Roman" w:hAnsi="Courier New" w:cs="Courier New"/>
              </w:rPr>
            </w:pPr>
            <w:r w:rsidRPr="007361C6">
              <w:rPr>
                <w:rFonts w:ascii="Courier New" w:eastAsia="Times New Roman" w:hAnsi="Courier New" w:cs="Courier New"/>
              </w:rPr>
              <w:t>10</w:t>
            </w:r>
          </w:p>
        </w:tc>
      </w:tr>
      <w:tr w:rsidR="001B4FD5" w:rsidRPr="00943ACB" w:rsidTr="00D372B6">
        <w:tc>
          <w:tcPr>
            <w:tcW w:w="99" w:type="pct"/>
            <w:vAlign w:val="center"/>
            <w:hideMark/>
          </w:tcPr>
          <w:p w:rsidR="001B4FD5" w:rsidRPr="007361C6" w:rsidRDefault="001B4FD5" w:rsidP="001B4FD5">
            <w:pPr>
              <w:spacing w:after="0" w:line="240" w:lineRule="auto"/>
              <w:jc w:val="center"/>
              <w:rPr>
                <w:rFonts w:ascii="Courier New" w:eastAsia="Times New Roman" w:hAnsi="Courier New" w:cs="Courier New"/>
              </w:rPr>
            </w:pPr>
            <w:r w:rsidRPr="007361C6">
              <w:rPr>
                <w:rFonts w:ascii="Courier New" w:eastAsia="Times New Roman" w:hAnsi="Courier New" w:cs="Courier New"/>
              </w:rPr>
              <w:t>1</w:t>
            </w:r>
          </w:p>
        </w:tc>
        <w:tc>
          <w:tcPr>
            <w:tcW w:w="1149" w:type="pct"/>
            <w:vAlign w:val="center"/>
            <w:hideMark/>
          </w:tcPr>
          <w:p w:rsidR="001B4FD5" w:rsidRPr="007361C6" w:rsidRDefault="00CA79C2" w:rsidP="001B4FD5">
            <w:pPr>
              <w:spacing w:after="0" w:line="240" w:lineRule="auto"/>
              <w:jc w:val="center"/>
              <w:rPr>
                <w:rFonts w:ascii="Courier New" w:eastAsia="Times New Roman" w:hAnsi="Courier New" w:cs="Courier New"/>
              </w:rPr>
            </w:pPr>
            <w:r>
              <w:rPr>
                <w:rFonts w:ascii="Courier New" w:eastAsia="Times New Roman" w:hAnsi="Courier New" w:cs="Courier New"/>
              </w:rPr>
              <w:t>1733806002880</w:t>
            </w:r>
            <w:r w:rsidR="001B4FD5" w:rsidRPr="007361C6">
              <w:rPr>
                <w:rFonts w:ascii="Courier New" w:eastAsia="Times New Roman" w:hAnsi="Courier New" w:cs="Courier New"/>
              </w:rPr>
              <w:t>3806010010001</w:t>
            </w:r>
            <w:r>
              <w:rPr>
                <w:rFonts w:ascii="Courier New" w:eastAsia="Times New Roman" w:hAnsi="Courier New" w:cs="Courier New"/>
              </w:rPr>
              <w:t>0013512</w:t>
            </w:r>
            <w:r w:rsidR="001B4FD5" w:rsidRPr="007361C6">
              <w:rPr>
                <w:rFonts w:ascii="Courier New" w:eastAsia="Times New Roman" w:hAnsi="Courier New" w:cs="Courier New"/>
              </w:rPr>
              <w:t>244</w:t>
            </w:r>
          </w:p>
        </w:tc>
        <w:tc>
          <w:tcPr>
            <w:tcW w:w="0" w:type="auto"/>
            <w:vAlign w:val="center"/>
            <w:hideMark/>
          </w:tcPr>
          <w:p w:rsidR="001B4FD5" w:rsidRPr="007361C6" w:rsidRDefault="001B4FD5" w:rsidP="001B4FD5">
            <w:pPr>
              <w:spacing w:after="0" w:line="240" w:lineRule="auto"/>
              <w:jc w:val="center"/>
              <w:rPr>
                <w:rFonts w:ascii="Courier New" w:eastAsia="Times New Roman" w:hAnsi="Courier New" w:cs="Courier New"/>
              </w:rPr>
            </w:pPr>
            <w:r w:rsidRPr="007361C6">
              <w:rPr>
                <w:rFonts w:ascii="Courier New" w:eastAsia="Times New Roman" w:hAnsi="Courier New" w:cs="Courier New"/>
              </w:rPr>
              <w:t>Услуги по распределению электроэнергии</w:t>
            </w:r>
          </w:p>
        </w:tc>
        <w:tc>
          <w:tcPr>
            <w:tcW w:w="0" w:type="auto"/>
            <w:vAlign w:val="center"/>
            <w:hideMark/>
          </w:tcPr>
          <w:p w:rsidR="001B4FD5" w:rsidRPr="007361C6" w:rsidRDefault="00CA79C2" w:rsidP="001B4FD5">
            <w:pPr>
              <w:spacing w:after="0" w:line="240" w:lineRule="auto"/>
              <w:jc w:val="center"/>
              <w:rPr>
                <w:rFonts w:ascii="Courier New" w:eastAsia="Times New Roman" w:hAnsi="Courier New" w:cs="Courier New"/>
              </w:rPr>
            </w:pPr>
            <w:r>
              <w:rPr>
                <w:rFonts w:ascii="Courier New" w:eastAsia="Times New Roman" w:hAnsi="Courier New" w:cs="Courier New"/>
              </w:rPr>
              <w:t>152.7</w:t>
            </w:r>
            <w:r w:rsidR="001B4FD5" w:rsidRPr="007361C6">
              <w:rPr>
                <w:rFonts w:ascii="Courier New" w:eastAsia="Times New Roman" w:hAnsi="Courier New" w:cs="Courier New"/>
              </w:rPr>
              <w:t>0000</w:t>
            </w:r>
          </w:p>
        </w:tc>
        <w:tc>
          <w:tcPr>
            <w:tcW w:w="0" w:type="auto"/>
            <w:vAlign w:val="center"/>
            <w:hideMark/>
          </w:tcPr>
          <w:p w:rsidR="001B4FD5" w:rsidRPr="007361C6" w:rsidRDefault="001B4FD5" w:rsidP="001B4FD5">
            <w:pPr>
              <w:spacing w:after="240" w:line="240" w:lineRule="auto"/>
              <w:jc w:val="center"/>
              <w:rPr>
                <w:rFonts w:ascii="Courier New" w:eastAsia="Times New Roman" w:hAnsi="Courier New" w:cs="Courier New"/>
              </w:rPr>
            </w:pPr>
            <w:r w:rsidRPr="007361C6">
              <w:rPr>
                <w:rFonts w:ascii="Courier New" w:eastAsia="Times New Roman" w:hAnsi="Courier New" w:cs="Courier New"/>
              </w:rPr>
              <w:t xml:space="preserve">Метод сопоставимых рыночных цен (анализа рынка) </w:t>
            </w:r>
          </w:p>
        </w:tc>
        <w:tc>
          <w:tcPr>
            <w:tcW w:w="0" w:type="auto"/>
            <w:vAlign w:val="center"/>
            <w:hideMark/>
          </w:tcPr>
          <w:p w:rsidR="001B4FD5" w:rsidRPr="007361C6" w:rsidRDefault="001B4FD5" w:rsidP="001B4FD5">
            <w:pPr>
              <w:spacing w:after="240" w:line="240" w:lineRule="auto"/>
              <w:jc w:val="center"/>
              <w:rPr>
                <w:rFonts w:ascii="Courier New" w:eastAsia="Times New Roman" w:hAnsi="Courier New" w:cs="Courier New"/>
              </w:rPr>
            </w:pPr>
          </w:p>
        </w:tc>
        <w:tc>
          <w:tcPr>
            <w:tcW w:w="0" w:type="auto"/>
            <w:vAlign w:val="center"/>
            <w:hideMark/>
          </w:tcPr>
          <w:p w:rsidR="001B4FD5" w:rsidRPr="007361C6" w:rsidRDefault="001B4FD5" w:rsidP="001B4FD5">
            <w:pPr>
              <w:spacing w:after="240" w:line="240" w:lineRule="auto"/>
              <w:jc w:val="center"/>
              <w:rPr>
                <w:rFonts w:ascii="Courier New" w:eastAsia="Times New Roman" w:hAnsi="Courier New" w:cs="Courier New"/>
              </w:rPr>
            </w:pPr>
            <w:r w:rsidRPr="007361C6">
              <w:rPr>
                <w:rFonts w:ascii="Courier New" w:eastAsia="Times New Roman" w:hAnsi="Courier New" w:cs="Courier New"/>
              </w:rPr>
              <w:t>Анализ среднерыночных цен</w:t>
            </w:r>
          </w:p>
        </w:tc>
        <w:tc>
          <w:tcPr>
            <w:tcW w:w="0" w:type="auto"/>
            <w:vAlign w:val="center"/>
            <w:hideMark/>
          </w:tcPr>
          <w:p w:rsidR="001B4FD5" w:rsidRPr="007361C6" w:rsidRDefault="001B4FD5" w:rsidP="001B4FD5">
            <w:pPr>
              <w:spacing w:after="0" w:line="240" w:lineRule="auto"/>
              <w:jc w:val="center"/>
              <w:rPr>
                <w:rFonts w:ascii="Courier New" w:eastAsia="Times New Roman" w:hAnsi="Courier New" w:cs="Courier New"/>
              </w:rPr>
            </w:pPr>
            <w:r w:rsidRPr="007361C6">
              <w:rPr>
                <w:rFonts w:ascii="Courier New" w:eastAsia="Times New Roman" w:hAnsi="Courier New" w:cs="Courier New"/>
              </w:rPr>
              <w:t>Закупка у единственного поставщика (подрядчика, исполнителя)</w:t>
            </w:r>
          </w:p>
        </w:tc>
        <w:tc>
          <w:tcPr>
            <w:tcW w:w="0" w:type="auto"/>
            <w:vAlign w:val="center"/>
            <w:hideMark/>
          </w:tcPr>
          <w:p w:rsidR="001B4FD5" w:rsidRPr="007361C6" w:rsidRDefault="001B4FD5" w:rsidP="001B4FD5">
            <w:pPr>
              <w:spacing w:after="0" w:line="240" w:lineRule="auto"/>
              <w:jc w:val="center"/>
              <w:rPr>
                <w:rFonts w:ascii="Courier New" w:eastAsia="Times New Roman" w:hAnsi="Courier New" w:cs="Courier New"/>
              </w:rPr>
            </w:pPr>
            <w:r w:rsidRPr="007361C6">
              <w:rPr>
                <w:rFonts w:ascii="Courier New" w:eastAsia="Times New Roman" w:hAnsi="Courier New" w:cs="Courier New"/>
              </w:rPr>
              <w:t>Опыт исполнения аналогичных услуг для нужд Заказчик</w:t>
            </w:r>
          </w:p>
        </w:tc>
        <w:tc>
          <w:tcPr>
            <w:tcW w:w="0" w:type="auto"/>
            <w:vAlign w:val="center"/>
            <w:hideMark/>
          </w:tcPr>
          <w:p w:rsidR="001B4FD5" w:rsidRPr="007361C6" w:rsidRDefault="001B4FD5" w:rsidP="001B4FD5">
            <w:pPr>
              <w:spacing w:after="0" w:line="240" w:lineRule="auto"/>
              <w:jc w:val="center"/>
              <w:rPr>
                <w:rFonts w:ascii="Courier New" w:eastAsia="Times New Roman" w:hAnsi="Courier New" w:cs="Courier New"/>
              </w:rPr>
            </w:pPr>
          </w:p>
        </w:tc>
      </w:tr>
      <w:tr w:rsidR="001B4FD5" w:rsidRPr="00943ACB" w:rsidTr="00D372B6">
        <w:tc>
          <w:tcPr>
            <w:tcW w:w="99" w:type="pct"/>
            <w:vAlign w:val="center"/>
            <w:hideMark/>
          </w:tcPr>
          <w:p w:rsidR="001B4FD5" w:rsidRPr="007361C6" w:rsidRDefault="00CA79C2" w:rsidP="001B4FD5">
            <w:pPr>
              <w:spacing w:after="0" w:line="240" w:lineRule="auto"/>
              <w:jc w:val="center"/>
              <w:rPr>
                <w:rFonts w:ascii="Courier New" w:eastAsia="Times New Roman" w:hAnsi="Courier New" w:cs="Courier New"/>
              </w:rPr>
            </w:pPr>
            <w:r>
              <w:rPr>
                <w:rFonts w:ascii="Courier New" w:eastAsia="Times New Roman" w:hAnsi="Courier New" w:cs="Courier New"/>
              </w:rPr>
              <w:t>2</w:t>
            </w:r>
          </w:p>
        </w:tc>
        <w:tc>
          <w:tcPr>
            <w:tcW w:w="1149" w:type="pct"/>
            <w:vAlign w:val="center"/>
            <w:hideMark/>
          </w:tcPr>
          <w:p w:rsidR="001B4FD5" w:rsidRPr="007361C6" w:rsidRDefault="00D372B6" w:rsidP="001B4FD5">
            <w:pPr>
              <w:spacing w:after="0" w:line="240" w:lineRule="auto"/>
              <w:jc w:val="center"/>
              <w:rPr>
                <w:rFonts w:ascii="Courier New" w:eastAsia="Times New Roman" w:hAnsi="Courier New" w:cs="Courier New"/>
              </w:rPr>
            </w:pPr>
            <w:r>
              <w:rPr>
                <w:rFonts w:ascii="Courier New" w:eastAsia="Times New Roman" w:hAnsi="Courier New" w:cs="Courier New"/>
              </w:rPr>
              <w:t>17338060028803806010010003001619</w:t>
            </w:r>
            <w:r w:rsidR="001B4FD5" w:rsidRPr="007361C6">
              <w:rPr>
                <w:rFonts w:ascii="Courier New" w:eastAsia="Times New Roman" w:hAnsi="Courier New" w:cs="Courier New"/>
              </w:rPr>
              <w:t>0242</w:t>
            </w:r>
          </w:p>
        </w:tc>
        <w:tc>
          <w:tcPr>
            <w:tcW w:w="0" w:type="auto"/>
            <w:vAlign w:val="center"/>
            <w:hideMark/>
          </w:tcPr>
          <w:p w:rsidR="001B4FD5" w:rsidRPr="007361C6" w:rsidRDefault="001B4FD5" w:rsidP="00CA79C2">
            <w:pPr>
              <w:spacing w:after="0" w:line="240" w:lineRule="auto"/>
              <w:rPr>
                <w:rFonts w:ascii="Courier New" w:eastAsia="Times New Roman" w:hAnsi="Courier New" w:cs="Courier New"/>
              </w:rPr>
            </w:pPr>
            <w:r w:rsidRPr="007361C6">
              <w:rPr>
                <w:rFonts w:ascii="Courier New" w:eastAsia="Times New Roman" w:hAnsi="Courier New" w:cs="Courier New"/>
              </w:rPr>
              <w:t>Услуги по предоставлению</w:t>
            </w:r>
            <w:r w:rsidR="00CA79C2">
              <w:rPr>
                <w:rFonts w:ascii="Courier New" w:eastAsia="Times New Roman" w:hAnsi="Courier New" w:cs="Courier New"/>
              </w:rPr>
              <w:t xml:space="preserve"> телефонной связи и доступа к информационно-телекоммуникационной сети интернет в общественных зданиях</w:t>
            </w:r>
          </w:p>
        </w:tc>
        <w:tc>
          <w:tcPr>
            <w:tcW w:w="0" w:type="auto"/>
            <w:vAlign w:val="center"/>
            <w:hideMark/>
          </w:tcPr>
          <w:p w:rsidR="001B4FD5" w:rsidRPr="007361C6" w:rsidRDefault="001B4FD5" w:rsidP="001B4FD5">
            <w:pPr>
              <w:spacing w:after="0" w:line="240" w:lineRule="auto"/>
              <w:jc w:val="center"/>
              <w:rPr>
                <w:rFonts w:ascii="Courier New" w:eastAsia="Times New Roman" w:hAnsi="Courier New" w:cs="Courier New"/>
              </w:rPr>
            </w:pPr>
            <w:r w:rsidRPr="007361C6">
              <w:rPr>
                <w:rFonts w:ascii="Courier New" w:eastAsia="Times New Roman" w:hAnsi="Courier New" w:cs="Courier New"/>
              </w:rPr>
              <w:t>3</w:t>
            </w:r>
            <w:r w:rsidR="00D372B6">
              <w:rPr>
                <w:rFonts w:ascii="Courier New" w:eastAsia="Times New Roman" w:hAnsi="Courier New" w:cs="Courier New"/>
              </w:rPr>
              <w:t>0</w:t>
            </w:r>
            <w:r w:rsidRPr="007361C6">
              <w:rPr>
                <w:rFonts w:ascii="Courier New" w:eastAsia="Times New Roman" w:hAnsi="Courier New" w:cs="Courier New"/>
              </w:rPr>
              <w:t>.00000</w:t>
            </w:r>
          </w:p>
        </w:tc>
        <w:tc>
          <w:tcPr>
            <w:tcW w:w="0" w:type="auto"/>
            <w:vAlign w:val="center"/>
            <w:hideMark/>
          </w:tcPr>
          <w:p w:rsidR="001B4FD5" w:rsidRPr="007361C6" w:rsidRDefault="001B4FD5" w:rsidP="001B4FD5">
            <w:pPr>
              <w:spacing w:after="240" w:line="240" w:lineRule="auto"/>
              <w:jc w:val="center"/>
              <w:rPr>
                <w:rFonts w:ascii="Courier New" w:eastAsia="Times New Roman" w:hAnsi="Courier New" w:cs="Courier New"/>
              </w:rPr>
            </w:pPr>
            <w:r w:rsidRPr="007361C6">
              <w:rPr>
                <w:rFonts w:ascii="Courier New" w:eastAsia="Times New Roman" w:hAnsi="Courier New" w:cs="Courier New"/>
              </w:rPr>
              <w:t xml:space="preserve">Метод сопоставимых рыночных цен (анализа рынка) </w:t>
            </w:r>
          </w:p>
        </w:tc>
        <w:tc>
          <w:tcPr>
            <w:tcW w:w="0" w:type="auto"/>
            <w:vAlign w:val="center"/>
            <w:hideMark/>
          </w:tcPr>
          <w:p w:rsidR="001B4FD5" w:rsidRPr="007361C6" w:rsidRDefault="001B4FD5" w:rsidP="001B4FD5">
            <w:pPr>
              <w:spacing w:after="240" w:line="240" w:lineRule="auto"/>
              <w:jc w:val="center"/>
              <w:rPr>
                <w:rFonts w:ascii="Courier New" w:eastAsia="Times New Roman" w:hAnsi="Courier New" w:cs="Courier New"/>
              </w:rPr>
            </w:pPr>
          </w:p>
        </w:tc>
        <w:tc>
          <w:tcPr>
            <w:tcW w:w="0" w:type="auto"/>
            <w:vAlign w:val="center"/>
            <w:hideMark/>
          </w:tcPr>
          <w:p w:rsidR="001B4FD5" w:rsidRPr="007361C6" w:rsidRDefault="001B4FD5" w:rsidP="001B4FD5">
            <w:pPr>
              <w:spacing w:after="240" w:line="240" w:lineRule="auto"/>
              <w:jc w:val="center"/>
              <w:rPr>
                <w:rFonts w:ascii="Courier New" w:eastAsia="Times New Roman" w:hAnsi="Courier New" w:cs="Courier New"/>
              </w:rPr>
            </w:pPr>
            <w:r w:rsidRPr="007361C6">
              <w:rPr>
                <w:rFonts w:ascii="Courier New" w:eastAsia="Times New Roman" w:hAnsi="Courier New" w:cs="Courier New"/>
              </w:rPr>
              <w:t>Анализ среднерыночных цен</w:t>
            </w:r>
          </w:p>
        </w:tc>
        <w:tc>
          <w:tcPr>
            <w:tcW w:w="0" w:type="auto"/>
            <w:vAlign w:val="center"/>
            <w:hideMark/>
          </w:tcPr>
          <w:p w:rsidR="001B4FD5" w:rsidRPr="007361C6" w:rsidRDefault="001B4FD5" w:rsidP="001B4FD5">
            <w:pPr>
              <w:spacing w:after="0" w:line="240" w:lineRule="auto"/>
              <w:jc w:val="center"/>
              <w:rPr>
                <w:rFonts w:ascii="Courier New" w:eastAsia="Times New Roman" w:hAnsi="Courier New" w:cs="Courier New"/>
              </w:rPr>
            </w:pPr>
            <w:r w:rsidRPr="007361C6">
              <w:rPr>
                <w:rFonts w:ascii="Courier New" w:eastAsia="Times New Roman" w:hAnsi="Courier New" w:cs="Courier New"/>
              </w:rPr>
              <w:t>Закупка у единственного поставщика (подрядчика, исполнителя)</w:t>
            </w:r>
          </w:p>
          <w:p w:rsidR="001B4FD5" w:rsidRPr="007361C6" w:rsidRDefault="001B4FD5" w:rsidP="001B4FD5">
            <w:pPr>
              <w:spacing w:after="0" w:line="240" w:lineRule="auto"/>
              <w:jc w:val="center"/>
              <w:rPr>
                <w:rFonts w:ascii="Courier New" w:eastAsia="Times New Roman" w:hAnsi="Courier New" w:cs="Courier New"/>
              </w:rPr>
            </w:pPr>
          </w:p>
        </w:tc>
        <w:tc>
          <w:tcPr>
            <w:tcW w:w="0" w:type="auto"/>
            <w:vAlign w:val="center"/>
            <w:hideMark/>
          </w:tcPr>
          <w:p w:rsidR="001B4FD5" w:rsidRPr="007361C6" w:rsidRDefault="001B4FD5" w:rsidP="001B4FD5">
            <w:pPr>
              <w:spacing w:after="0" w:line="240" w:lineRule="auto"/>
              <w:jc w:val="center"/>
              <w:rPr>
                <w:rFonts w:ascii="Courier New" w:eastAsia="Times New Roman" w:hAnsi="Courier New" w:cs="Courier New"/>
              </w:rPr>
            </w:pPr>
            <w:r w:rsidRPr="007361C6">
              <w:rPr>
                <w:rFonts w:ascii="Courier New" w:eastAsia="Times New Roman" w:hAnsi="Courier New" w:cs="Courier New"/>
              </w:rPr>
              <w:t>Опыт исполнения Поставщиком аналогичных поставок</w:t>
            </w:r>
          </w:p>
        </w:tc>
        <w:tc>
          <w:tcPr>
            <w:tcW w:w="0" w:type="auto"/>
            <w:vAlign w:val="center"/>
            <w:hideMark/>
          </w:tcPr>
          <w:p w:rsidR="001B4FD5" w:rsidRPr="007361C6" w:rsidRDefault="001B4FD5" w:rsidP="001B4FD5">
            <w:pPr>
              <w:spacing w:after="0" w:line="240" w:lineRule="auto"/>
              <w:jc w:val="center"/>
              <w:rPr>
                <w:rFonts w:ascii="Courier New" w:eastAsia="Times New Roman" w:hAnsi="Courier New" w:cs="Courier New"/>
              </w:rPr>
            </w:pPr>
          </w:p>
        </w:tc>
      </w:tr>
      <w:tr w:rsidR="001B4FD5" w:rsidRPr="00943ACB" w:rsidTr="00D372B6">
        <w:tc>
          <w:tcPr>
            <w:tcW w:w="99" w:type="pct"/>
            <w:vAlign w:val="center"/>
            <w:hideMark/>
          </w:tcPr>
          <w:p w:rsidR="001B4FD5" w:rsidRPr="007361C6" w:rsidRDefault="00D372B6" w:rsidP="001B4FD5">
            <w:pPr>
              <w:spacing w:after="0" w:line="240" w:lineRule="auto"/>
              <w:jc w:val="center"/>
              <w:rPr>
                <w:rFonts w:ascii="Courier New" w:eastAsia="Times New Roman" w:hAnsi="Courier New" w:cs="Courier New"/>
              </w:rPr>
            </w:pPr>
            <w:r>
              <w:rPr>
                <w:rFonts w:ascii="Courier New" w:eastAsia="Times New Roman" w:hAnsi="Courier New" w:cs="Courier New"/>
              </w:rPr>
              <w:t>3</w:t>
            </w:r>
          </w:p>
        </w:tc>
        <w:tc>
          <w:tcPr>
            <w:tcW w:w="1149" w:type="pct"/>
            <w:vAlign w:val="center"/>
            <w:hideMark/>
          </w:tcPr>
          <w:p w:rsidR="001B4FD5" w:rsidRPr="007361C6" w:rsidRDefault="00D372B6" w:rsidP="001B4FD5">
            <w:pPr>
              <w:spacing w:after="0" w:line="240" w:lineRule="auto"/>
              <w:jc w:val="center"/>
              <w:rPr>
                <w:rFonts w:ascii="Courier New" w:eastAsia="Times New Roman" w:hAnsi="Courier New" w:cs="Courier New"/>
              </w:rPr>
            </w:pPr>
            <w:r>
              <w:rPr>
                <w:rFonts w:ascii="Courier New" w:eastAsia="Times New Roman" w:hAnsi="Courier New" w:cs="Courier New"/>
              </w:rPr>
              <w:t>1733806002880</w:t>
            </w:r>
            <w:r w:rsidR="001B4FD5" w:rsidRPr="007361C6">
              <w:rPr>
                <w:rFonts w:ascii="Courier New" w:eastAsia="Times New Roman" w:hAnsi="Courier New" w:cs="Courier New"/>
              </w:rPr>
              <w:t>380601001000</w:t>
            </w:r>
            <w:r>
              <w:rPr>
                <w:rFonts w:ascii="Courier New" w:eastAsia="Times New Roman" w:hAnsi="Courier New" w:cs="Courier New"/>
              </w:rPr>
              <w:lastRenderedPageBreak/>
              <w:t>2001</w:t>
            </w:r>
            <w:r w:rsidR="001B4FD5" w:rsidRPr="007361C6">
              <w:rPr>
                <w:rFonts w:ascii="Courier New" w:eastAsia="Times New Roman" w:hAnsi="Courier New" w:cs="Courier New"/>
              </w:rPr>
              <w:t>1920244</w:t>
            </w:r>
          </w:p>
        </w:tc>
        <w:tc>
          <w:tcPr>
            <w:tcW w:w="0" w:type="auto"/>
            <w:vAlign w:val="center"/>
            <w:hideMark/>
          </w:tcPr>
          <w:p w:rsidR="001B4FD5" w:rsidRPr="007361C6" w:rsidRDefault="001B4FD5" w:rsidP="001B4FD5">
            <w:pPr>
              <w:spacing w:after="0" w:line="240" w:lineRule="auto"/>
              <w:jc w:val="center"/>
              <w:rPr>
                <w:rFonts w:ascii="Courier New" w:eastAsia="Times New Roman" w:hAnsi="Courier New" w:cs="Courier New"/>
              </w:rPr>
            </w:pPr>
            <w:r w:rsidRPr="007361C6">
              <w:rPr>
                <w:rFonts w:ascii="Courier New" w:eastAsia="Times New Roman" w:hAnsi="Courier New" w:cs="Courier New"/>
              </w:rPr>
              <w:lastRenderedPageBreak/>
              <w:t xml:space="preserve">Бензин </w:t>
            </w:r>
            <w:r w:rsidRPr="007361C6">
              <w:rPr>
                <w:rFonts w:ascii="Courier New" w:eastAsia="Times New Roman" w:hAnsi="Courier New" w:cs="Courier New"/>
              </w:rPr>
              <w:lastRenderedPageBreak/>
              <w:t>автомобильный</w:t>
            </w:r>
            <w:r w:rsidR="00D372B6">
              <w:rPr>
                <w:rFonts w:ascii="Courier New" w:eastAsia="Times New Roman" w:hAnsi="Courier New" w:cs="Courier New"/>
              </w:rPr>
              <w:t xml:space="preserve"> с октановым числом более 92, но не более 95 по исследовательскому метолу вне классов</w:t>
            </w:r>
          </w:p>
        </w:tc>
        <w:tc>
          <w:tcPr>
            <w:tcW w:w="0" w:type="auto"/>
            <w:vAlign w:val="center"/>
            <w:hideMark/>
          </w:tcPr>
          <w:p w:rsidR="001B4FD5" w:rsidRPr="007361C6" w:rsidRDefault="00D372B6" w:rsidP="001B4FD5">
            <w:pPr>
              <w:spacing w:after="0" w:line="240" w:lineRule="auto"/>
              <w:jc w:val="center"/>
              <w:rPr>
                <w:rFonts w:ascii="Courier New" w:eastAsia="Times New Roman" w:hAnsi="Courier New" w:cs="Courier New"/>
              </w:rPr>
            </w:pPr>
            <w:r>
              <w:rPr>
                <w:rFonts w:ascii="Courier New" w:eastAsia="Times New Roman" w:hAnsi="Courier New" w:cs="Courier New"/>
              </w:rPr>
              <w:lastRenderedPageBreak/>
              <w:t>250</w:t>
            </w:r>
            <w:r w:rsidR="001B4FD5" w:rsidRPr="007361C6">
              <w:rPr>
                <w:rFonts w:ascii="Courier New" w:eastAsia="Times New Roman" w:hAnsi="Courier New" w:cs="Courier New"/>
              </w:rPr>
              <w:t>.00000</w:t>
            </w:r>
          </w:p>
        </w:tc>
        <w:tc>
          <w:tcPr>
            <w:tcW w:w="0" w:type="auto"/>
            <w:vAlign w:val="center"/>
            <w:hideMark/>
          </w:tcPr>
          <w:p w:rsidR="001B4FD5" w:rsidRPr="007361C6" w:rsidRDefault="001B4FD5" w:rsidP="001B4FD5">
            <w:pPr>
              <w:spacing w:after="240" w:line="240" w:lineRule="auto"/>
              <w:jc w:val="center"/>
              <w:rPr>
                <w:rFonts w:ascii="Courier New" w:eastAsia="Times New Roman" w:hAnsi="Courier New" w:cs="Courier New"/>
              </w:rPr>
            </w:pPr>
            <w:r w:rsidRPr="007361C6">
              <w:rPr>
                <w:rFonts w:ascii="Courier New" w:eastAsia="Times New Roman" w:hAnsi="Courier New" w:cs="Courier New"/>
              </w:rPr>
              <w:t xml:space="preserve">Метод </w:t>
            </w:r>
            <w:r w:rsidRPr="007361C6">
              <w:rPr>
                <w:rFonts w:ascii="Courier New" w:eastAsia="Times New Roman" w:hAnsi="Courier New" w:cs="Courier New"/>
              </w:rPr>
              <w:lastRenderedPageBreak/>
              <w:t xml:space="preserve">сопоставимых рыночных цен (анализа рынка) </w:t>
            </w:r>
          </w:p>
        </w:tc>
        <w:tc>
          <w:tcPr>
            <w:tcW w:w="0" w:type="auto"/>
            <w:vAlign w:val="center"/>
            <w:hideMark/>
          </w:tcPr>
          <w:p w:rsidR="001B4FD5" w:rsidRPr="007361C6" w:rsidRDefault="001B4FD5" w:rsidP="001B4FD5">
            <w:pPr>
              <w:spacing w:after="240" w:line="240" w:lineRule="auto"/>
              <w:jc w:val="center"/>
              <w:rPr>
                <w:rFonts w:ascii="Courier New" w:eastAsia="Times New Roman" w:hAnsi="Courier New" w:cs="Courier New"/>
              </w:rPr>
            </w:pPr>
          </w:p>
        </w:tc>
        <w:tc>
          <w:tcPr>
            <w:tcW w:w="0" w:type="auto"/>
            <w:vAlign w:val="center"/>
            <w:hideMark/>
          </w:tcPr>
          <w:p w:rsidR="001B4FD5" w:rsidRPr="007361C6" w:rsidRDefault="001B4FD5" w:rsidP="001B4FD5">
            <w:pPr>
              <w:spacing w:after="240" w:line="240" w:lineRule="auto"/>
              <w:jc w:val="center"/>
              <w:rPr>
                <w:rFonts w:ascii="Courier New" w:eastAsia="Times New Roman" w:hAnsi="Courier New" w:cs="Courier New"/>
              </w:rPr>
            </w:pPr>
            <w:r w:rsidRPr="007361C6">
              <w:rPr>
                <w:rFonts w:ascii="Courier New" w:eastAsia="Times New Roman" w:hAnsi="Courier New" w:cs="Courier New"/>
              </w:rPr>
              <w:t xml:space="preserve">Анализ </w:t>
            </w:r>
            <w:r w:rsidRPr="007361C6">
              <w:rPr>
                <w:rFonts w:ascii="Courier New" w:eastAsia="Times New Roman" w:hAnsi="Courier New" w:cs="Courier New"/>
              </w:rPr>
              <w:lastRenderedPageBreak/>
              <w:t>среднерыночных цен</w:t>
            </w:r>
          </w:p>
        </w:tc>
        <w:tc>
          <w:tcPr>
            <w:tcW w:w="0" w:type="auto"/>
            <w:vAlign w:val="center"/>
            <w:hideMark/>
          </w:tcPr>
          <w:p w:rsidR="001B4FD5" w:rsidRPr="007361C6" w:rsidRDefault="001B4FD5" w:rsidP="001B4FD5">
            <w:pPr>
              <w:spacing w:after="0" w:line="240" w:lineRule="auto"/>
              <w:jc w:val="center"/>
              <w:rPr>
                <w:rFonts w:ascii="Courier New" w:eastAsia="Times New Roman" w:hAnsi="Courier New" w:cs="Courier New"/>
              </w:rPr>
            </w:pPr>
            <w:r w:rsidRPr="007361C6">
              <w:rPr>
                <w:rFonts w:ascii="Courier New" w:eastAsia="Times New Roman" w:hAnsi="Courier New" w:cs="Courier New"/>
              </w:rPr>
              <w:lastRenderedPageBreak/>
              <w:t xml:space="preserve">Закупка у </w:t>
            </w:r>
            <w:r w:rsidRPr="007361C6">
              <w:rPr>
                <w:rFonts w:ascii="Courier New" w:eastAsia="Times New Roman" w:hAnsi="Courier New" w:cs="Courier New"/>
              </w:rPr>
              <w:lastRenderedPageBreak/>
              <w:t>единственного поставщика (подрядчика, исполнителя)</w:t>
            </w:r>
          </w:p>
        </w:tc>
        <w:tc>
          <w:tcPr>
            <w:tcW w:w="0" w:type="auto"/>
            <w:vAlign w:val="center"/>
            <w:hideMark/>
          </w:tcPr>
          <w:p w:rsidR="001B4FD5" w:rsidRPr="007361C6" w:rsidRDefault="001B4FD5" w:rsidP="001B4FD5">
            <w:pPr>
              <w:spacing w:after="0" w:line="240" w:lineRule="auto"/>
              <w:jc w:val="center"/>
              <w:rPr>
                <w:rFonts w:ascii="Courier New" w:eastAsia="Times New Roman" w:hAnsi="Courier New" w:cs="Courier New"/>
              </w:rPr>
            </w:pPr>
            <w:r w:rsidRPr="007361C6">
              <w:rPr>
                <w:rFonts w:ascii="Courier New" w:eastAsia="Times New Roman" w:hAnsi="Courier New" w:cs="Courier New"/>
              </w:rPr>
              <w:lastRenderedPageBreak/>
              <w:t xml:space="preserve">Опыт и </w:t>
            </w:r>
            <w:r w:rsidRPr="007361C6">
              <w:rPr>
                <w:rFonts w:ascii="Courier New" w:eastAsia="Times New Roman" w:hAnsi="Courier New" w:cs="Courier New"/>
              </w:rPr>
              <w:lastRenderedPageBreak/>
              <w:t>деловая репутация Исполнителя при выполнении аналогичных работ в прошлом периоде</w:t>
            </w:r>
          </w:p>
        </w:tc>
        <w:tc>
          <w:tcPr>
            <w:tcW w:w="0" w:type="auto"/>
            <w:vAlign w:val="center"/>
            <w:hideMark/>
          </w:tcPr>
          <w:p w:rsidR="001B4FD5" w:rsidRPr="007361C6" w:rsidRDefault="001B4FD5" w:rsidP="001B4FD5">
            <w:pPr>
              <w:spacing w:after="0" w:line="240" w:lineRule="auto"/>
              <w:jc w:val="center"/>
              <w:rPr>
                <w:rFonts w:ascii="Courier New" w:eastAsia="Times New Roman" w:hAnsi="Courier New" w:cs="Courier New"/>
              </w:rPr>
            </w:pPr>
          </w:p>
        </w:tc>
      </w:tr>
      <w:tr w:rsidR="001B4FD5" w:rsidRPr="00943ACB" w:rsidTr="00D372B6">
        <w:tc>
          <w:tcPr>
            <w:tcW w:w="99" w:type="pct"/>
            <w:vAlign w:val="center"/>
            <w:hideMark/>
          </w:tcPr>
          <w:p w:rsidR="001B4FD5" w:rsidRPr="007361C6" w:rsidRDefault="00D372B6" w:rsidP="001B4FD5">
            <w:pPr>
              <w:spacing w:after="0" w:line="240" w:lineRule="auto"/>
              <w:jc w:val="center"/>
              <w:rPr>
                <w:rFonts w:ascii="Courier New" w:eastAsia="Times New Roman" w:hAnsi="Courier New" w:cs="Courier New"/>
              </w:rPr>
            </w:pPr>
            <w:r>
              <w:rPr>
                <w:rFonts w:ascii="Courier New" w:eastAsia="Times New Roman" w:hAnsi="Courier New" w:cs="Courier New"/>
              </w:rPr>
              <w:lastRenderedPageBreak/>
              <w:t>4</w:t>
            </w:r>
          </w:p>
        </w:tc>
        <w:tc>
          <w:tcPr>
            <w:tcW w:w="1149" w:type="pct"/>
            <w:vAlign w:val="center"/>
            <w:hideMark/>
          </w:tcPr>
          <w:p w:rsidR="001B4FD5" w:rsidRPr="007361C6" w:rsidRDefault="00D372B6" w:rsidP="001B4FD5">
            <w:pPr>
              <w:spacing w:after="0" w:line="240" w:lineRule="auto"/>
              <w:jc w:val="center"/>
              <w:rPr>
                <w:rFonts w:ascii="Courier New" w:eastAsia="Times New Roman" w:hAnsi="Courier New" w:cs="Courier New"/>
              </w:rPr>
            </w:pPr>
            <w:r>
              <w:rPr>
                <w:rFonts w:ascii="Courier New" w:eastAsia="Times New Roman" w:hAnsi="Courier New" w:cs="Courier New"/>
              </w:rPr>
              <w:t>173380600288038060100100040014211</w:t>
            </w:r>
            <w:r w:rsidR="001B4FD5" w:rsidRPr="007361C6">
              <w:rPr>
                <w:rFonts w:ascii="Courier New" w:eastAsia="Times New Roman" w:hAnsi="Courier New" w:cs="Courier New"/>
              </w:rPr>
              <w:t>244</w:t>
            </w:r>
          </w:p>
        </w:tc>
        <w:tc>
          <w:tcPr>
            <w:tcW w:w="0" w:type="auto"/>
            <w:vAlign w:val="center"/>
            <w:hideMark/>
          </w:tcPr>
          <w:p w:rsidR="001B4FD5" w:rsidRPr="007361C6" w:rsidRDefault="00D372B6" w:rsidP="001B4FD5">
            <w:pPr>
              <w:spacing w:after="0" w:line="240" w:lineRule="auto"/>
              <w:jc w:val="center"/>
              <w:rPr>
                <w:rFonts w:ascii="Courier New" w:eastAsia="Times New Roman" w:hAnsi="Courier New" w:cs="Courier New"/>
              </w:rPr>
            </w:pPr>
            <w:r>
              <w:rPr>
                <w:rFonts w:ascii="Courier New" w:eastAsia="Times New Roman" w:hAnsi="Courier New" w:cs="Courier New"/>
              </w:rPr>
              <w:t>Работы строительные по строительству автомагистралей, автомобильных дорог, улично-дорожной сети и прочих автомобильных или пешеходных дорог ,и взлетно посадочных полос аэродромов</w:t>
            </w:r>
          </w:p>
        </w:tc>
        <w:tc>
          <w:tcPr>
            <w:tcW w:w="0" w:type="auto"/>
            <w:vAlign w:val="center"/>
            <w:hideMark/>
          </w:tcPr>
          <w:p w:rsidR="001B4FD5" w:rsidRPr="007361C6" w:rsidRDefault="001B4FD5" w:rsidP="001B4FD5">
            <w:pPr>
              <w:spacing w:after="0" w:line="240" w:lineRule="auto"/>
              <w:jc w:val="center"/>
              <w:rPr>
                <w:rFonts w:ascii="Courier New" w:eastAsia="Times New Roman" w:hAnsi="Courier New" w:cs="Courier New"/>
              </w:rPr>
            </w:pPr>
            <w:r w:rsidRPr="007361C6">
              <w:rPr>
                <w:rFonts w:ascii="Courier New" w:eastAsia="Times New Roman" w:hAnsi="Courier New" w:cs="Courier New"/>
              </w:rPr>
              <w:t>2</w:t>
            </w:r>
            <w:r w:rsidR="00D372B6">
              <w:rPr>
                <w:rFonts w:ascii="Courier New" w:eastAsia="Times New Roman" w:hAnsi="Courier New" w:cs="Courier New"/>
              </w:rPr>
              <w:t>345</w:t>
            </w:r>
            <w:r w:rsidRPr="007361C6">
              <w:rPr>
                <w:rFonts w:ascii="Courier New" w:eastAsia="Times New Roman" w:hAnsi="Courier New" w:cs="Courier New"/>
              </w:rPr>
              <w:t>.00000</w:t>
            </w:r>
          </w:p>
        </w:tc>
        <w:tc>
          <w:tcPr>
            <w:tcW w:w="0" w:type="auto"/>
            <w:vAlign w:val="center"/>
            <w:hideMark/>
          </w:tcPr>
          <w:p w:rsidR="001B4FD5" w:rsidRPr="007361C6" w:rsidRDefault="001B4FD5" w:rsidP="001B4FD5">
            <w:pPr>
              <w:spacing w:after="240" w:line="240" w:lineRule="auto"/>
              <w:jc w:val="center"/>
              <w:rPr>
                <w:rFonts w:ascii="Courier New" w:eastAsia="Times New Roman" w:hAnsi="Courier New" w:cs="Courier New"/>
              </w:rPr>
            </w:pPr>
            <w:r w:rsidRPr="007361C6">
              <w:rPr>
                <w:rFonts w:ascii="Courier New" w:eastAsia="Times New Roman" w:hAnsi="Courier New" w:cs="Courier New"/>
              </w:rPr>
              <w:t xml:space="preserve">Метод сопоставимых рыночных цен (анализа рынка) </w:t>
            </w:r>
          </w:p>
        </w:tc>
        <w:tc>
          <w:tcPr>
            <w:tcW w:w="0" w:type="auto"/>
            <w:vAlign w:val="center"/>
            <w:hideMark/>
          </w:tcPr>
          <w:p w:rsidR="001B4FD5" w:rsidRPr="007361C6" w:rsidRDefault="001B4FD5" w:rsidP="001B4FD5">
            <w:pPr>
              <w:spacing w:after="240" w:line="240" w:lineRule="auto"/>
              <w:jc w:val="center"/>
              <w:rPr>
                <w:rFonts w:ascii="Courier New" w:eastAsia="Times New Roman" w:hAnsi="Courier New" w:cs="Courier New"/>
              </w:rPr>
            </w:pPr>
          </w:p>
        </w:tc>
        <w:tc>
          <w:tcPr>
            <w:tcW w:w="0" w:type="auto"/>
            <w:vAlign w:val="center"/>
            <w:hideMark/>
          </w:tcPr>
          <w:p w:rsidR="001B4FD5" w:rsidRPr="007361C6" w:rsidRDefault="001B4FD5" w:rsidP="001B4FD5">
            <w:pPr>
              <w:spacing w:after="240" w:line="240" w:lineRule="auto"/>
              <w:jc w:val="center"/>
              <w:rPr>
                <w:rFonts w:ascii="Courier New" w:eastAsia="Times New Roman" w:hAnsi="Courier New" w:cs="Courier New"/>
              </w:rPr>
            </w:pPr>
            <w:r w:rsidRPr="007361C6">
              <w:rPr>
                <w:rFonts w:ascii="Courier New" w:eastAsia="Times New Roman" w:hAnsi="Courier New" w:cs="Courier New"/>
              </w:rPr>
              <w:t>Опыт исполнения аналогичных услуг для нужд Заказчика</w:t>
            </w:r>
          </w:p>
        </w:tc>
        <w:tc>
          <w:tcPr>
            <w:tcW w:w="0" w:type="auto"/>
            <w:vAlign w:val="center"/>
            <w:hideMark/>
          </w:tcPr>
          <w:p w:rsidR="001B4FD5" w:rsidRPr="007361C6" w:rsidRDefault="001B4FD5" w:rsidP="001B4FD5">
            <w:pPr>
              <w:spacing w:after="0" w:line="240" w:lineRule="auto"/>
              <w:jc w:val="center"/>
              <w:rPr>
                <w:rFonts w:ascii="Courier New" w:eastAsia="Times New Roman" w:hAnsi="Courier New" w:cs="Courier New"/>
              </w:rPr>
            </w:pPr>
            <w:r w:rsidRPr="007361C6">
              <w:rPr>
                <w:rFonts w:ascii="Courier New" w:eastAsia="Times New Roman" w:hAnsi="Courier New" w:cs="Courier New"/>
              </w:rPr>
              <w:t>Закупка у единственного поставщика (подрядчика, исполнителя)</w:t>
            </w:r>
          </w:p>
        </w:tc>
        <w:tc>
          <w:tcPr>
            <w:tcW w:w="0" w:type="auto"/>
            <w:vAlign w:val="center"/>
            <w:hideMark/>
          </w:tcPr>
          <w:p w:rsidR="001B4FD5" w:rsidRPr="007361C6" w:rsidRDefault="001B4FD5" w:rsidP="001B4FD5">
            <w:pPr>
              <w:spacing w:after="0" w:line="240" w:lineRule="auto"/>
              <w:jc w:val="center"/>
              <w:rPr>
                <w:rFonts w:ascii="Courier New" w:eastAsia="Times New Roman" w:hAnsi="Courier New" w:cs="Courier New"/>
              </w:rPr>
            </w:pPr>
            <w:r w:rsidRPr="007361C6">
              <w:rPr>
                <w:rFonts w:ascii="Courier New" w:eastAsia="Times New Roman" w:hAnsi="Courier New" w:cs="Courier New"/>
              </w:rPr>
              <w:t>Опыт исполнения Поставщиком аналогичных поставок</w:t>
            </w:r>
          </w:p>
        </w:tc>
        <w:tc>
          <w:tcPr>
            <w:tcW w:w="0" w:type="auto"/>
            <w:vAlign w:val="center"/>
            <w:hideMark/>
          </w:tcPr>
          <w:p w:rsidR="001B4FD5" w:rsidRPr="007361C6" w:rsidRDefault="001B4FD5" w:rsidP="001B4FD5">
            <w:pPr>
              <w:spacing w:after="0" w:line="240" w:lineRule="auto"/>
              <w:jc w:val="center"/>
              <w:rPr>
                <w:rFonts w:ascii="Courier New" w:eastAsia="Times New Roman" w:hAnsi="Courier New" w:cs="Courier New"/>
              </w:rPr>
            </w:pPr>
          </w:p>
        </w:tc>
      </w:tr>
      <w:tr w:rsidR="001B4FD5" w:rsidRPr="00943ACB" w:rsidTr="00D372B6">
        <w:tc>
          <w:tcPr>
            <w:tcW w:w="99" w:type="pct"/>
            <w:vAlign w:val="center"/>
            <w:hideMark/>
          </w:tcPr>
          <w:p w:rsidR="001B4FD5" w:rsidRPr="007361C6" w:rsidRDefault="00D372B6" w:rsidP="001B4FD5">
            <w:pPr>
              <w:spacing w:after="0" w:line="240" w:lineRule="auto"/>
              <w:jc w:val="center"/>
              <w:rPr>
                <w:rFonts w:ascii="Courier New" w:eastAsia="Times New Roman" w:hAnsi="Courier New" w:cs="Courier New"/>
              </w:rPr>
            </w:pPr>
            <w:r>
              <w:rPr>
                <w:rFonts w:ascii="Courier New" w:eastAsia="Times New Roman" w:hAnsi="Courier New" w:cs="Courier New"/>
              </w:rPr>
              <w:t>5</w:t>
            </w:r>
          </w:p>
        </w:tc>
        <w:tc>
          <w:tcPr>
            <w:tcW w:w="1149" w:type="pct"/>
            <w:vAlign w:val="center"/>
            <w:hideMark/>
          </w:tcPr>
          <w:p w:rsidR="001B4FD5" w:rsidRPr="007361C6" w:rsidRDefault="00D372B6" w:rsidP="00BA654E">
            <w:pPr>
              <w:spacing w:after="240" w:line="240" w:lineRule="auto"/>
              <w:jc w:val="center"/>
              <w:rPr>
                <w:rFonts w:ascii="Courier New" w:eastAsia="Times New Roman" w:hAnsi="Courier New" w:cs="Courier New"/>
              </w:rPr>
            </w:pPr>
            <w:r>
              <w:rPr>
                <w:rFonts w:ascii="Courier New" w:eastAsia="Times New Roman" w:hAnsi="Courier New" w:cs="Courier New"/>
              </w:rPr>
              <w:t>1733806002880</w:t>
            </w:r>
            <w:r w:rsidR="00BA654E">
              <w:rPr>
                <w:rFonts w:ascii="Courier New" w:eastAsia="Times New Roman" w:hAnsi="Courier New" w:cs="Courier New"/>
              </w:rPr>
              <w:t>38060100100050019004</w:t>
            </w:r>
            <w:r w:rsidR="001B4FD5" w:rsidRPr="007361C6">
              <w:rPr>
                <w:rFonts w:ascii="Courier New" w:eastAsia="Times New Roman" w:hAnsi="Courier New" w:cs="Courier New"/>
              </w:rPr>
              <w:t>244</w:t>
            </w:r>
          </w:p>
        </w:tc>
        <w:tc>
          <w:tcPr>
            <w:tcW w:w="0" w:type="auto"/>
            <w:vAlign w:val="center"/>
            <w:hideMark/>
          </w:tcPr>
          <w:p w:rsidR="001B4FD5" w:rsidRPr="007361C6" w:rsidRDefault="00BA654E" w:rsidP="001B4FD5">
            <w:pPr>
              <w:spacing w:after="0" w:line="240" w:lineRule="auto"/>
              <w:jc w:val="center"/>
              <w:rPr>
                <w:rFonts w:ascii="Courier New" w:eastAsia="Times New Roman" w:hAnsi="Courier New" w:cs="Courier New"/>
              </w:rPr>
            </w:pPr>
            <w:r>
              <w:rPr>
                <w:rFonts w:ascii="Courier New" w:eastAsia="Times New Roman" w:hAnsi="Courier New" w:cs="Courier New"/>
              </w:rPr>
              <w:t xml:space="preserve">Услуги учреждений клубного типа: клубов, дворцов и домов </w:t>
            </w:r>
            <w:r>
              <w:rPr>
                <w:rFonts w:ascii="Courier New" w:eastAsia="Times New Roman" w:hAnsi="Courier New" w:cs="Courier New"/>
              </w:rPr>
              <w:lastRenderedPageBreak/>
              <w:t>культуры, домов народного творчества</w:t>
            </w:r>
            <w:r w:rsidR="001B4FD5" w:rsidRPr="007361C6">
              <w:rPr>
                <w:rFonts w:ascii="Courier New" w:eastAsia="Times New Roman" w:hAnsi="Courier New" w:cs="Courier New"/>
              </w:rPr>
              <w:t>)</w:t>
            </w:r>
          </w:p>
        </w:tc>
        <w:tc>
          <w:tcPr>
            <w:tcW w:w="0" w:type="auto"/>
            <w:vAlign w:val="center"/>
            <w:hideMark/>
          </w:tcPr>
          <w:p w:rsidR="001B4FD5" w:rsidRPr="007361C6" w:rsidRDefault="00BA654E" w:rsidP="001B4FD5">
            <w:pPr>
              <w:spacing w:after="240" w:line="240" w:lineRule="auto"/>
              <w:jc w:val="center"/>
              <w:rPr>
                <w:rFonts w:ascii="Courier New" w:eastAsia="Times New Roman" w:hAnsi="Courier New" w:cs="Courier New"/>
              </w:rPr>
            </w:pPr>
            <w:r>
              <w:rPr>
                <w:rFonts w:ascii="Courier New" w:eastAsia="Times New Roman" w:hAnsi="Courier New" w:cs="Courier New"/>
              </w:rPr>
              <w:lastRenderedPageBreak/>
              <w:t>173.4</w:t>
            </w:r>
            <w:r w:rsidR="001B4FD5" w:rsidRPr="007361C6">
              <w:rPr>
                <w:rFonts w:ascii="Courier New" w:eastAsia="Times New Roman" w:hAnsi="Courier New" w:cs="Courier New"/>
              </w:rPr>
              <w:t>0000</w:t>
            </w:r>
          </w:p>
        </w:tc>
        <w:tc>
          <w:tcPr>
            <w:tcW w:w="0" w:type="auto"/>
            <w:vAlign w:val="center"/>
            <w:hideMark/>
          </w:tcPr>
          <w:p w:rsidR="001B4FD5" w:rsidRPr="007361C6" w:rsidRDefault="00BA654E" w:rsidP="001B4FD5">
            <w:pPr>
              <w:spacing w:after="0" w:line="240" w:lineRule="auto"/>
              <w:jc w:val="center"/>
              <w:rPr>
                <w:rFonts w:ascii="Courier New" w:eastAsia="Times New Roman" w:hAnsi="Courier New" w:cs="Courier New"/>
              </w:rPr>
            </w:pPr>
            <w:r>
              <w:rPr>
                <w:rFonts w:ascii="Courier New" w:eastAsia="Times New Roman" w:hAnsi="Courier New" w:cs="Courier New"/>
              </w:rPr>
              <w:t>Затратный метод</w:t>
            </w:r>
          </w:p>
        </w:tc>
        <w:tc>
          <w:tcPr>
            <w:tcW w:w="0" w:type="auto"/>
            <w:vAlign w:val="center"/>
            <w:hideMark/>
          </w:tcPr>
          <w:p w:rsidR="001B4FD5" w:rsidRPr="007361C6" w:rsidRDefault="001B4FD5" w:rsidP="001B4FD5">
            <w:pPr>
              <w:spacing w:after="0" w:line="240" w:lineRule="auto"/>
              <w:jc w:val="center"/>
              <w:rPr>
                <w:rFonts w:ascii="Courier New" w:eastAsia="Times New Roman" w:hAnsi="Courier New" w:cs="Courier New"/>
              </w:rPr>
            </w:pPr>
          </w:p>
        </w:tc>
        <w:tc>
          <w:tcPr>
            <w:tcW w:w="0" w:type="auto"/>
            <w:vAlign w:val="center"/>
            <w:hideMark/>
          </w:tcPr>
          <w:p w:rsidR="001B4FD5" w:rsidRPr="007361C6" w:rsidRDefault="00BA654E" w:rsidP="001B4FD5">
            <w:pPr>
              <w:spacing w:after="0" w:line="240" w:lineRule="auto"/>
              <w:jc w:val="center"/>
              <w:rPr>
                <w:rFonts w:ascii="Courier New" w:eastAsia="Times New Roman" w:hAnsi="Courier New" w:cs="Courier New"/>
              </w:rPr>
            </w:pPr>
            <w:r>
              <w:rPr>
                <w:rFonts w:ascii="Courier New" w:eastAsia="Times New Roman" w:hAnsi="Courier New" w:cs="Courier New"/>
              </w:rPr>
              <w:t>Согласно проводимых мероприятий</w:t>
            </w:r>
          </w:p>
        </w:tc>
        <w:tc>
          <w:tcPr>
            <w:tcW w:w="0" w:type="auto"/>
            <w:vAlign w:val="center"/>
            <w:hideMark/>
          </w:tcPr>
          <w:p w:rsidR="001B4FD5" w:rsidRPr="007361C6" w:rsidRDefault="00BA654E" w:rsidP="001B4FD5">
            <w:pPr>
              <w:spacing w:after="0" w:line="240" w:lineRule="auto"/>
              <w:jc w:val="center"/>
              <w:rPr>
                <w:rFonts w:ascii="Courier New" w:eastAsia="Times New Roman" w:hAnsi="Courier New" w:cs="Courier New"/>
              </w:rPr>
            </w:pPr>
            <w:r w:rsidRPr="007361C6">
              <w:rPr>
                <w:rFonts w:ascii="Courier New" w:eastAsia="Times New Roman" w:hAnsi="Courier New" w:cs="Courier New"/>
              </w:rPr>
              <w:t>Закупка у единственного поставщика (подрядчи</w:t>
            </w:r>
            <w:r w:rsidRPr="007361C6">
              <w:rPr>
                <w:rFonts w:ascii="Courier New" w:eastAsia="Times New Roman" w:hAnsi="Courier New" w:cs="Courier New"/>
              </w:rPr>
              <w:lastRenderedPageBreak/>
              <w:t>ка, исполнителя)</w:t>
            </w:r>
          </w:p>
        </w:tc>
        <w:tc>
          <w:tcPr>
            <w:tcW w:w="0" w:type="auto"/>
            <w:vAlign w:val="center"/>
            <w:hideMark/>
          </w:tcPr>
          <w:p w:rsidR="001B4FD5" w:rsidRPr="007361C6" w:rsidRDefault="00045C11" w:rsidP="001B4FD5">
            <w:pPr>
              <w:spacing w:after="0" w:line="240" w:lineRule="auto"/>
              <w:jc w:val="center"/>
              <w:rPr>
                <w:rFonts w:ascii="Courier New" w:eastAsia="Times New Roman" w:hAnsi="Courier New" w:cs="Courier New"/>
              </w:rPr>
            </w:pPr>
            <w:r>
              <w:rPr>
                <w:rFonts w:ascii="Courier New" w:eastAsia="Times New Roman" w:hAnsi="Courier New" w:cs="Courier New"/>
              </w:rPr>
              <w:lastRenderedPageBreak/>
              <w:t>На основании графика работы ДК</w:t>
            </w:r>
          </w:p>
        </w:tc>
        <w:tc>
          <w:tcPr>
            <w:tcW w:w="0" w:type="auto"/>
            <w:vAlign w:val="center"/>
            <w:hideMark/>
          </w:tcPr>
          <w:p w:rsidR="001B4FD5" w:rsidRPr="007361C6" w:rsidRDefault="001B4FD5" w:rsidP="001B4FD5">
            <w:pPr>
              <w:spacing w:after="0" w:line="240" w:lineRule="auto"/>
              <w:jc w:val="center"/>
              <w:rPr>
                <w:rFonts w:ascii="Courier New" w:eastAsia="Times New Roman" w:hAnsi="Courier New" w:cs="Courier New"/>
              </w:rPr>
            </w:pPr>
          </w:p>
        </w:tc>
      </w:tr>
    </w:tbl>
    <w:p w:rsidR="001B4FD5" w:rsidRPr="00943ACB" w:rsidRDefault="001B4FD5" w:rsidP="001B4FD5">
      <w:pPr>
        <w:spacing w:after="240" w:line="240" w:lineRule="auto"/>
        <w:rPr>
          <w:rFonts w:ascii="Tahoma" w:eastAsia="Times New Roman" w:hAnsi="Tahoma" w:cs="Tahoma"/>
          <w:sz w:val="21"/>
          <w:szCs w:val="21"/>
        </w:rPr>
      </w:pPr>
    </w:p>
    <w:tbl>
      <w:tblPr>
        <w:tblW w:w="5000" w:type="pct"/>
        <w:tblCellMar>
          <w:left w:w="0" w:type="dxa"/>
          <w:right w:w="0" w:type="dxa"/>
        </w:tblCellMar>
        <w:tblLook w:val="04A0"/>
      </w:tblPr>
      <w:tblGrid>
        <w:gridCol w:w="7284"/>
        <w:gridCol w:w="729"/>
        <w:gridCol w:w="2914"/>
        <w:gridCol w:w="729"/>
        <w:gridCol w:w="2914"/>
      </w:tblGrid>
      <w:tr w:rsidR="001B4FD5" w:rsidRPr="00984030" w:rsidTr="001B4FD5">
        <w:tc>
          <w:tcPr>
            <w:tcW w:w="2500" w:type="pct"/>
            <w:tcBorders>
              <w:bottom w:val="single" w:sz="6" w:space="0" w:color="000000"/>
            </w:tcBorders>
            <w:vAlign w:val="center"/>
            <w:hideMark/>
          </w:tcPr>
          <w:p w:rsidR="001B4FD5" w:rsidRPr="00984030" w:rsidRDefault="00045C11" w:rsidP="001B4FD5">
            <w:pPr>
              <w:spacing w:after="0" w:line="240" w:lineRule="auto"/>
              <w:jc w:val="center"/>
              <w:rPr>
                <w:rFonts w:ascii="Arial" w:eastAsia="Times New Roman" w:hAnsi="Arial" w:cs="Arial"/>
                <w:sz w:val="20"/>
                <w:szCs w:val="20"/>
              </w:rPr>
            </w:pPr>
            <w:r>
              <w:rPr>
                <w:rFonts w:ascii="Arial" w:eastAsia="Times New Roman" w:hAnsi="Arial" w:cs="Arial"/>
                <w:sz w:val="20"/>
                <w:szCs w:val="20"/>
              </w:rPr>
              <w:t>Покладок Евгения Михайловна</w:t>
            </w:r>
          </w:p>
          <w:p w:rsidR="001B4FD5" w:rsidRPr="00984030" w:rsidRDefault="00045C11" w:rsidP="001B4FD5">
            <w:pPr>
              <w:spacing w:after="0" w:line="240" w:lineRule="auto"/>
              <w:jc w:val="center"/>
              <w:rPr>
                <w:rFonts w:ascii="Arial" w:eastAsia="Times New Roman" w:hAnsi="Arial" w:cs="Arial"/>
                <w:sz w:val="20"/>
                <w:szCs w:val="20"/>
              </w:rPr>
            </w:pPr>
            <w:r>
              <w:rPr>
                <w:rFonts w:ascii="Arial" w:eastAsia="Times New Roman" w:hAnsi="Arial" w:cs="Arial"/>
                <w:sz w:val="20"/>
                <w:szCs w:val="20"/>
              </w:rPr>
              <w:t>Глава Заслав</w:t>
            </w:r>
            <w:r w:rsidR="001B4FD5" w:rsidRPr="00984030">
              <w:rPr>
                <w:rFonts w:ascii="Arial" w:eastAsia="Times New Roman" w:hAnsi="Arial" w:cs="Arial"/>
                <w:sz w:val="20"/>
                <w:szCs w:val="20"/>
              </w:rPr>
              <w:t>ского муниципального образования</w:t>
            </w:r>
          </w:p>
        </w:tc>
        <w:tc>
          <w:tcPr>
            <w:tcW w:w="250" w:type="pct"/>
            <w:vAlign w:val="center"/>
            <w:hideMark/>
          </w:tcPr>
          <w:p w:rsidR="001B4FD5" w:rsidRPr="00984030" w:rsidRDefault="001B4FD5" w:rsidP="001B4FD5">
            <w:pPr>
              <w:spacing w:after="0" w:line="240" w:lineRule="auto"/>
              <w:rPr>
                <w:rFonts w:ascii="Arial" w:eastAsia="Times New Roman" w:hAnsi="Arial" w:cs="Arial"/>
                <w:sz w:val="20"/>
                <w:szCs w:val="20"/>
              </w:rPr>
            </w:pPr>
            <w:r w:rsidRPr="00984030">
              <w:rPr>
                <w:rFonts w:ascii="Arial" w:eastAsia="Times New Roman" w:hAnsi="Arial" w:cs="Arial"/>
                <w:sz w:val="20"/>
                <w:szCs w:val="20"/>
              </w:rPr>
              <w:t> </w:t>
            </w:r>
          </w:p>
        </w:tc>
        <w:tc>
          <w:tcPr>
            <w:tcW w:w="1000" w:type="pct"/>
            <w:tcBorders>
              <w:bottom w:val="single" w:sz="6" w:space="0" w:color="000000"/>
            </w:tcBorders>
            <w:vAlign w:val="center"/>
            <w:hideMark/>
          </w:tcPr>
          <w:p w:rsidR="001B4FD5" w:rsidRPr="00984030" w:rsidRDefault="001B4FD5" w:rsidP="001B4FD5">
            <w:pPr>
              <w:spacing w:after="0" w:line="240" w:lineRule="auto"/>
              <w:rPr>
                <w:rFonts w:ascii="Arial" w:eastAsia="Times New Roman" w:hAnsi="Arial" w:cs="Arial"/>
                <w:sz w:val="20"/>
                <w:szCs w:val="20"/>
              </w:rPr>
            </w:pPr>
          </w:p>
        </w:tc>
        <w:tc>
          <w:tcPr>
            <w:tcW w:w="250" w:type="pct"/>
            <w:vAlign w:val="center"/>
            <w:hideMark/>
          </w:tcPr>
          <w:p w:rsidR="001B4FD5" w:rsidRPr="00984030" w:rsidRDefault="001B4FD5" w:rsidP="001B4FD5">
            <w:pPr>
              <w:spacing w:after="0" w:line="240" w:lineRule="auto"/>
              <w:rPr>
                <w:rFonts w:ascii="Arial" w:eastAsia="Times New Roman" w:hAnsi="Arial" w:cs="Arial"/>
                <w:sz w:val="20"/>
                <w:szCs w:val="20"/>
              </w:rPr>
            </w:pPr>
            <w:r w:rsidRPr="00984030">
              <w:rPr>
                <w:rFonts w:ascii="Arial" w:eastAsia="Times New Roman" w:hAnsi="Arial" w:cs="Arial"/>
                <w:sz w:val="20"/>
                <w:szCs w:val="20"/>
              </w:rPr>
              <w:t> </w:t>
            </w:r>
          </w:p>
        </w:tc>
        <w:tc>
          <w:tcPr>
            <w:tcW w:w="1000" w:type="pct"/>
            <w:tcBorders>
              <w:bottom w:val="single" w:sz="6" w:space="0" w:color="000000"/>
            </w:tcBorders>
            <w:vAlign w:val="center"/>
            <w:hideMark/>
          </w:tcPr>
          <w:p w:rsidR="001B4FD5" w:rsidRPr="00984030" w:rsidRDefault="001B4FD5" w:rsidP="001B4FD5">
            <w:pPr>
              <w:spacing w:after="0" w:line="240" w:lineRule="auto"/>
              <w:jc w:val="center"/>
              <w:rPr>
                <w:rFonts w:ascii="Arial" w:eastAsia="Times New Roman" w:hAnsi="Arial" w:cs="Arial"/>
                <w:sz w:val="20"/>
                <w:szCs w:val="20"/>
              </w:rPr>
            </w:pPr>
            <w:r w:rsidRPr="00984030">
              <w:rPr>
                <w:rFonts w:ascii="Arial" w:eastAsia="Times New Roman" w:hAnsi="Arial" w:cs="Arial"/>
                <w:sz w:val="20"/>
                <w:szCs w:val="20"/>
              </w:rPr>
              <w:t>25.01.2017</w:t>
            </w:r>
          </w:p>
        </w:tc>
      </w:tr>
      <w:tr w:rsidR="001B4FD5" w:rsidRPr="00984030" w:rsidTr="001B4FD5">
        <w:tc>
          <w:tcPr>
            <w:tcW w:w="2500" w:type="pct"/>
            <w:vAlign w:val="center"/>
            <w:hideMark/>
          </w:tcPr>
          <w:p w:rsidR="001B4FD5" w:rsidRPr="00984030" w:rsidRDefault="001B4FD5" w:rsidP="001B4FD5">
            <w:pPr>
              <w:spacing w:after="0" w:line="240" w:lineRule="auto"/>
              <w:jc w:val="center"/>
              <w:rPr>
                <w:rFonts w:ascii="Arial" w:eastAsia="Times New Roman" w:hAnsi="Arial" w:cs="Arial"/>
                <w:sz w:val="20"/>
                <w:szCs w:val="20"/>
              </w:rPr>
            </w:pPr>
            <w:r w:rsidRPr="00984030">
              <w:rPr>
                <w:rFonts w:ascii="Arial" w:eastAsia="Times New Roman" w:hAnsi="Arial" w:cs="Arial"/>
                <w:sz w:val="20"/>
                <w:szCs w:val="20"/>
              </w:rPr>
              <w:t xml:space="preserve">(ф.и.о., должность руководителя (уполномоченного должностного лица) заказчика) </w:t>
            </w:r>
          </w:p>
        </w:tc>
        <w:tc>
          <w:tcPr>
            <w:tcW w:w="250" w:type="pct"/>
            <w:vAlign w:val="center"/>
            <w:hideMark/>
          </w:tcPr>
          <w:p w:rsidR="001B4FD5" w:rsidRPr="00984030" w:rsidRDefault="001B4FD5" w:rsidP="001B4FD5">
            <w:pPr>
              <w:spacing w:after="0" w:line="240" w:lineRule="auto"/>
              <w:rPr>
                <w:rFonts w:ascii="Arial" w:eastAsia="Times New Roman" w:hAnsi="Arial" w:cs="Arial"/>
                <w:sz w:val="20"/>
                <w:szCs w:val="20"/>
              </w:rPr>
            </w:pPr>
            <w:r w:rsidRPr="00984030">
              <w:rPr>
                <w:rFonts w:ascii="Arial" w:eastAsia="Times New Roman" w:hAnsi="Arial" w:cs="Arial"/>
                <w:sz w:val="20"/>
                <w:szCs w:val="20"/>
              </w:rPr>
              <w:t> </w:t>
            </w:r>
          </w:p>
        </w:tc>
        <w:tc>
          <w:tcPr>
            <w:tcW w:w="1000" w:type="pct"/>
            <w:vAlign w:val="center"/>
            <w:hideMark/>
          </w:tcPr>
          <w:p w:rsidR="001B4FD5" w:rsidRPr="00984030" w:rsidRDefault="001B4FD5" w:rsidP="001B4FD5">
            <w:pPr>
              <w:spacing w:after="0" w:line="240" w:lineRule="auto"/>
              <w:jc w:val="center"/>
              <w:rPr>
                <w:rFonts w:ascii="Arial" w:eastAsia="Times New Roman" w:hAnsi="Arial" w:cs="Arial"/>
                <w:sz w:val="20"/>
                <w:szCs w:val="20"/>
              </w:rPr>
            </w:pPr>
            <w:r w:rsidRPr="00984030">
              <w:rPr>
                <w:rFonts w:ascii="Arial" w:eastAsia="Times New Roman" w:hAnsi="Arial" w:cs="Arial"/>
                <w:sz w:val="20"/>
                <w:szCs w:val="20"/>
              </w:rPr>
              <w:t xml:space="preserve">(подпись) </w:t>
            </w:r>
          </w:p>
        </w:tc>
        <w:tc>
          <w:tcPr>
            <w:tcW w:w="250" w:type="pct"/>
            <w:vAlign w:val="center"/>
            <w:hideMark/>
          </w:tcPr>
          <w:p w:rsidR="001B4FD5" w:rsidRPr="00984030" w:rsidRDefault="001B4FD5" w:rsidP="001B4FD5">
            <w:pPr>
              <w:spacing w:after="0" w:line="240" w:lineRule="auto"/>
              <w:rPr>
                <w:rFonts w:ascii="Arial" w:eastAsia="Times New Roman" w:hAnsi="Arial" w:cs="Arial"/>
                <w:sz w:val="20"/>
                <w:szCs w:val="20"/>
              </w:rPr>
            </w:pPr>
            <w:r w:rsidRPr="00984030">
              <w:rPr>
                <w:rFonts w:ascii="Arial" w:eastAsia="Times New Roman" w:hAnsi="Arial" w:cs="Arial"/>
                <w:sz w:val="20"/>
                <w:szCs w:val="20"/>
              </w:rPr>
              <w:t xml:space="preserve">  </w:t>
            </w:r>
          </w:p>
        </w:tc>
        <w:tc>
          <w:tcPr>
            <w:tcW w:w="1000" w:type="pct"/>
            <w:vAlign w:val="center"/>
            <w:hideMark/>
          </w:tcPr>
          <w:p w:rsidR="001B4FD5" w:rsidRPr="00984030" w:rsidRDefault="001B4FD5" w:rsidP="001B4FD5">
            <w:pPr>
              <w:spacing w:after="0" w:line="240" w:lineRule="auto"/>
              <w:jc w:val="center"/>
              <w:rPr>
                <w:rFonts w:ascii="Arial" w:eastAsia="Times New Roman" w:hAnsi="Arial" w:cs="Arial"/>
                <w:sz w:val="20"/>
                <w:szCs w:val="20"/>
              </w:rPr>
            </w:pPr>
            <w:r w:rsidRPr="00984030">
              <w:rPr>
                <w:rFonts w:ascii="Arial" w:eastAsia="Times New Roman" w:hAnsi="Arial" w:cs="Arial"/>
                <w:sz w:val="20"/>
                <w:szCs w:val="20"/>
              </w:rPr>
              <w:t xml:space="preserve">(дата утверждения) </w:t>
            </w:r>
          </w:p>
        </w:tc>
      </w:tr>
      <w:tr w:rsidR="001B4FD5" w:rsidRPr="00984030" w:rsidTr="001B4FD5">
        <w:tc>
          <w:tcPr>
            <w:tcW w:w="0" w:type="auto"/>
            <w:vAlign w:val="center"/>
            <w:hideMark/>
          </w:tcPr>
          <w:p w:rsidR="001B4FD5" w:rsidRPr="00984030" w:rsidRDefault="001B4FD5" w:rsidP="001B4FD5">
            <w:pPr>
              <w:spacing w:after="0" w:line="240" w:lineRule="auto"/>
              <w:rPr>
                <w:rFonts w:ascii="Arial" w:eastAsia="Times New Roman" w:hAnsi="Arial" w:cs="Arial"/>
                <w:sz w:val="20"/>
                <w:szCs w:val="20"/>
              </w:rPr>
            </w:pPr>
            <w:r w:rsidRPr="00984030">
              <w:rPr>
                <w:rFonts w:ascii="Arial" w:eastAsia="Times New Roman" w:hAnsi="Arial" w:cs="Arial"/>
                <w:sz w:val="20"/>
                <w:szCs w:val="20"/>
              </w:rPr>
              <w:t> </w:t>
            </w:r>
          </w:p>
        </w:tc>
        <w:tc>
          <w:tcPr>
            <w:tcW w:w="0" w:type="auto"/>
            <w:vAlign w:val="center"/>
            <w:hideMark/>
          </w:tcPr>
          <w:p w:rsidR="001B4FD5" w:rsidRPr="00984030" w:rsidRDefault="001B4FD5" w:rsidP="001B4FD5">
            <w:pPr>
              <w:spacing w:after="0" w:line="240" w:lineRule="auto"/>
              <w:rPr>
                <w:rFonts w:ascii="Arial" w:eastAsia="Times New Roman" w:hAnsi="Arial" w:cs="Arial"/>
                <w:sz w:val="20"/>
                <w:szCs w:val="20"/>
              </w:rPr>
            </w:pPr>
          </w:p>
        </w:tc>
        <w:tc>
          <w:tcPr>
            <w:tcW w:w="0" w:type="auto"/>
            <w:vAlign w:val="center"/>
            <w:hideMark/>
          </w:tcPr>
          <w:p w:rsidR="001B4FD5" w:rsidRPr="00984030" w:rsidRDefault="001B4FD5" w:rsidP="001B4FD5">
            <w:pPr>
              <w:spacing w:after="0" w:line="240" w:lineRule="auto"/>
              <w:rPr>
                <w:rFonts w:ascii="Arial" w:eastAsia="Times New Roman" w:hAnsi="Arial" w:cs="Arial"/>
                <w:sz w:val="20"/>
                <w:szCs w:val="20"/>
              </w:rPr>
            </w:pPr>
          </w:p>
        </w:tc>
        <w:tc>
          <w:tcPr>
            <w:tcW w:w="0" w:type="auto"/>
            <w:vAlign w:val="center"/>
            <w:hideMark/>
          </w:tcPr>
          <w:p w:rsidR="001B4FD5" w:rsidRPr="00984030" w:rsidRDefault="001B4FD5" w:rsidP="001B4FD5">
            <w:pPr>
              <w:spacing w:after="0" w:line="240" w:lineRule="auto"/>
              <w:rPr>
                <w:rFonts w:ascii="Arial" w:eastAsia="Times New Roman" w:hAnsi="Arial" w:cs="Arial"/>
                <w:sz w:val="20"/>
                <w:szCs w:val="20"/>
              </w:rPr>
            </w:pPr>
          </w:p>
        </w:tc>
        <w:tc>
          <w:tcPr>
            <w:tcW w:w="0" w:type="auto"/>
            <w:vAlign w:val="center"/>
            <w:hideMark/>
          </w:tcPr>
          <w:p w:rsidR="001B4FD5" w:rsidRPr="00984030" w:rsidRDefault="001B4FD5" w:rsidP="001B4FD5">
            <w:pPr>
              <w:spacing w:after="0" w:line="240" w:lineRule="auto"/>
              <w:rPr>
                <w:rFonts w:ascii="Arial" w:eastAsia="Times New Roman" w:hAnsi="Arial" w:cs="Arial"/>
                <w:sz w:val="20"/>
                <w:szCs w:val="20"/>
              </w:rPr>
            </w:pPr>
          </w:p>
        </w:tc>
      </w:tr>
      <w:tr w:rsidR="001B4FD5" w:rsidRPr="00984030" w:rsidTr="001B4FD5">
        <w:tc>
          <w:tcPr>
            <w:tcW w:w="0" w:type="auto"/>
            <w:vAlign w:val="center"/>
            <w:hideMark/>
          </w:tcPr>
          <w:p w:rsidR="001B4FD5" w:rsidRPr="00984030" w:rsidRDefault="001B4FD5" w:rsidP="001B4FD5">
            <w:pPr>
              <w:spacing w:after="0" w:line="240" w:lineRule="auto"/>
              <w:rPr>
                <w:rFonts w:ascii="Arial" w:eastAsia="Times New Roman" w:hAnsi="Arial" w:cs="Arial"/>
                <w:sz w:val="20"/>
                <w:szCs w:val="20"/>
              </w:rPr>
            </w:pPr>
            <w:r w:rsidRPr="00984030">
              <w:rPr>
                <w:rFonts w:ascii="Arial" w:eastAsia="Times New Roman" w:hAnsi="Arial" w:cs="Arial"/>
                <w:sz w:val="20"/>
                <w:szCs w:val="20"/>
              </w:rPr>
              <w:t> </w:t>
            </w:r>
          </w:p>
        </w:tc>
        <w:tc>
          <w:tcPr>
            <w:tcW w:w="0" w:type="auto"/>
            <w:vAlign w:val="center"/>
            <w:hideMark/>
          </w:tcPr>
          <w:p w:rsidR="001B4FD5" w:rsidRPr="00984030" w:rsidRDefault="001B4FD5" w:rsidP="001B4FD5">
            <w:pPr>
              <w:spacing w:after="0" w:line="240" w:lineRule="auto"/>
              <w:rPr>
                <w:rFonts w:ascii="Arial" w:eastAsia="Times New Roman" w:hAnsi="Arial" w:cs="Arial"/>
                <w:sz w:val="20"/>
                <w:szCs w:val="20"/>
              </w:rPr>
            </w:pPr>
          </w:p>
        </w:tc>
        <w:tc>
          <w:tcPr>
            <w:tcW w:w="0" w:type="auto"/>
            <w:vAlign w:val="center"/>
            <w:hideMark/>
          </w:tcPr>
          <w:p w:rsidR="001B4FD5" w:rsidRPr="00984030" w:rsidRDefault="001B4FD5" w:rsidP="001B4FD5">
            <w:pPr>
              <w:spacing w:after="0" w:line="240" w:lineRule="auto"/>
              <w:rPr>
                <w:rFonts w:ascii="Arial" w:eastAsia="Times New Roman" w:hAnsi="Arial" w:cs="Arial"/>
                <w:sz w:val="20"/>
                <w:szCs w:val="20"/>
              </w:rPr>
            </w:pPr>
          </w:p>
        </w:tc>
        <w:tc>
          <w:tcPr>
            <w:tcW w:w="0" w:type="auto"/>
            <w:vAlign w:val="center"/>
            <w:hideMark/>
          </w:tcPr>
          <w:p w:rsidR="001B4FD5" w:rsidRPr="00984030" w:rsidRDefault="001B4FD5" w:rsidP="001B4FD5">
            <w:pPr>
              <w:spacing w:after="0" w:line="240" w:lineRule="auto"/>
              <w:rPr>
                <w:rFonts w:ascii="Arial" w:eastAsia="Times New Roman" w:hAnsi="Arial" w:cs="Arial"/>
                <w:sz w:val="20"/>
                <w:szCs w:val="20"/>
              </w:rPr>
            </w:pPr>
          </w:p>
        </w:tc>
        <w:tc>
          <w:tcPr>
            <w:tcW w:w="0" w:type="auto"/>
            <w:vAlign w:val="center"/>
            <w:hideMark/>
          </w:tcPr>
          <w:p w:rsidR="001B4FD5" w:rsidRPr="00984030" w:rsidRDefault="001B4FD5" w:rsidP="001B4FD5">
            <w:pPr>
              <w:spacing w:after="0" w:line="240" w:lineRule="auto"/>
              <w:rPr>
                <w:rFonts w:ascii="Arial" w:eastAsia="Times New Roman" w:hAnsi="Arial" w:cs="Arial"/>
                <w:sz w:val="20"/>
                <w:szCs w:val="20"/>
              </w:rPr>
            </w:pPr>
          </w:p>
        </w:tc>
      </w:tr>
      <w:tr w:rsidR="001B4FD5" w:rsidRPr="00984030" w:rsidTr="001B4FD5">
        <w:tc>
          <w:tcPr>
            <w:tcW w:w="2500" w:type="pct"/>
            <w:tcBorders>
              <w:bottom w:val="single" w:sz="6" w:space="0" w:color="000000"/>
            </w:tcBorders>
            <w:vAlign w:val="center"/>
            <w:hideMark/>
          </w:tcPr>
          <w:p w:rsidR="001B4FD5" w:rsidRPr="00984030" w:rsidRDefault="00045C11" w:rsidP="001B4FD5">
            <w:pPr>
              <w:spacing w:after="0" w:line="240" w:lineRule="auto"/>
              <w:jc w:val="center"/>
              <w:rPr>
                <w:rFonts w:ascii="Arial" w:eastAsia="Times New Roman" w:hAnsi="Arial" w:cs="Arial"/>
                <w:sz w:val="20"/>
                <w:szCs w:val="20"/>
              </w:rPr>
            </w:pPr>
            <w:r>
              <w:rPr>
                <w:rFonts w:ascii="Arial" w:eastAsia="Times New Roman" w:hAnsi="Arial" w:cs="Arial"/>
                <w:sz w:val="20"/>
                <w:szCs w:val="20"/>
              </w:rPr>
              <w:t>Коркина Людмила Викторовна</w:t>
            </w:r>
          </w:p>
        </w:tc>
        <w:tc>
          <w:tcPr>
            <w:tcW w:w="250" w:type="pct"/>
            <w:vAlign w:val="center"/>
            <w:hideMark/>
          </w:tcPr>
          <w:p w:rsidR="001B4FD5" w:rsidRPr="00984030" w:rsidRDefault="001B4FD5" w:rsidP="001B4FD5">
            <w:pPr>
              <w:spacing w:after="0" w:line="240" w:lineRule="auto"/>
              <w:rPr>
                <w:rFonts w:ascii="Arial" w:eastAsia="Times New Roman" w:hAnsi="Arial" w:cs="Arial"/>
                <w:sz w:val="20"/>
                <w:szCs w:val="20"/>
              </w:rPr>
            </w:pPr>
            <w:r w:rsidRPr="00984030">
              <w:rPr>
                <w:rFonts w:ascii="Arial" w:eastAsia="Times New Roman" w:hAnsi="Arial" w:cs="Arial"/>
                <w:sz w:val="20"/>
                <w:szCs w:val="20"/>
              </w:rPr>
              <w:t> </w:t>
            </w:r>
          </w:p>
        </w:tc>
        <w:tc>
          <w:tcPr>
            <w:tcW w:w="1000" w:type="pct"/>
            <w:tcBorders>
              <w:bottom w:val="single" w:sz="6" w:space="0" w:color="000000"/>
            </w:tcBorders>
            <w:vAlign w:val="center"/>
            <w:hideMark/>
          </w:tcPr>
          <w:p w:rsidR="001B4FD5" w:rsidRPr="00984030" w:rsidRDefault="001B4FD5" w:rsidP="001B4FD5">
            <w:pPr>
              <w:spacing w:after="0" w:line="240" w:lineRule="auto"/>
              <w:rPr>
                <w:rFonts w:ascii="Arial" w:eastAsia="Times New Roman" w:hAnsi="Arial" w:cs="Arial"/>
                <w:sz w:val="20"/>
                <w:szCs w:val="20"/>
              </w:rPr>
            </w:pPr>
          </w:p>
        </w:tc>
        <w:tc>
          <w:tcPr>
            <w:tcW w:w="250" w:type="pct"/>
            <w:vAlign w:val="center"/>
            <w:hideMark/>
          </w:tcPr>
          <w:p w:rsidR="001B4FD5" w:rsidRPr="00984030" w:rsidRDefault="001B4FD5" w:rsidP="001B4FD5">
            <w:pPr>
              <w:spacing w:after="0" w:line="240" w:lineRule="auto"/>
              <w:rPr>
                <w:rFonts w:ascii="Arial" w:eastAsia="Times New Roman" w:hAnsi="Arial" w:cs="Arial"/>
                <w:sz w:val="20"/>
                <w:szCs w:val="20"/>
              </w:rPr>
            </w:pPr>
            <w:r w:rsidRPr="00984030">
              <w:rPr>
                <w:rFonts w:ascii="Arial" w:eastAsia="Times New Roman" w:hAnsi="Arial" w:cs="Arial"/>
                <w:sz w:val="20"/>
                <w:szCs w:val="20"/>
              </w:rPr>
              <w:t> </w:t>
            </w:r>
          </w:p>
        </w:tc>
        <w:tc>
          <w:tcPr>
            <w:tcW w:w="1000" w:type="pct"/>
            <w:vAlign w:val="center"/>
            <w:hideMark/>
          </w:tcPr>
          <w:p w:rsidR="001B4FD5" w:rsidRPr="00984030" w:rsidRDefault="001B4FD5" w:rsidP="001B4FD5">
            <w:pPr>
              <w:spacing w:after="0" w:line="240" w:lineRule="auto"/>
              <w:jc w:val="center"/>
              <w:rPr>
                <w:rFonts w:ascii="Arial" w:eastAsia="Times New Roman" w:hAnsi="Arial" w:cs="Arial"/>
                <w:sz w:val="20"/>
                <w:szCs w:val="20"/>
              </w:rPr>
            </w:pPr>
            <w:r w:rsidRPr="00984030">
              <w:rPr>
                <w:rFonts w:ascii="Arial" w:eastAsia="Times New Roman" w:hAnsi="Arial" w:cs="Arial"/>
                <w:sz w:val="20"/>
                <w:szCs w:val="20"/>
              </w:rPr>
              <w:t xml:space="preserve">М.П. </w:t>
            </w:r>
          </w:p>
        </w:tc>
      </w:tr>
    </w:tbl>
    <w:p w:rsidR="001B4FD5" w:rsidRPr="00984030" w:rsidRDefault="001B4FD5" w:rsidP="001B4FD5">
      <w:pPr>
        <w:rPr>
          <w:rFonts w:ascii="Arial" w:hAnsi="Arial" w:cs="Arial"/>
          <w:sz w:val="20"/>
          <w:szCs w:val="20"/>
        </w:rPr>
      </w:pPr>
      <w:r w:rsidRPr="00984030">
        <w:rPr>
          <w:rFonts w:ascii="Arial" w:eastAsia="Times New Roman" w:hAnsi="Arial" w:cs="Arial"/>
          <w:sz w:val="20"/>
          <w:szCs w:val="20"/>
        </w:rPr>
        <w:t>(ф.и.о., ответственного исполнителя)                   (подпись)</w:t>
      </w:r>
    </w:p>
    <w:p w:rsidR="001B4FD5" w:rsidRPr="004F1671" w:rsidRDefault="001B4FD5" w:rsidP="001B4FD5">
      <w:pPr>
        <w:spacing w:after="0"/>
        <w:jc w:val="both"/>
        <w:rPr>
          <w:rFonts w:ascii="Arial" w:hAnsi="Arial" w:cs="Arial"/>
          <w:sz w:val="24"/>
          <w:szCs w:val="24"/>
        </w:rPr>
      </w:pPr>
    </w:p>
    <w:p w:rsidR="001B4FD5" w:rsidRPr="004F1671" w:rsidRDefault="001B4FD5" w:rsidP="00045C11">
      <w:pPr>
        <w:tabs>
          <w:tab w:val="left" w:pos="3544"/>
        </w:tabs>
        <w:spacing w:after="0"/>
        <w:jc w:val="both"/>
        <w:rPr>
          <w:rFonts w:ascii="Arial" w:hAnsi="Arial" w:cs="Arial"/>
          <w:sz w:val="24"/>
          <w:szCs w:val="24"/>
        </w:rPr>
      </w:pPr>
    </w:p>
    <w:p w:rsidR="001B4FD5" w:rsidRDefault="001B4FD5"/>
    <w:sectPr w:rsidR="001B4FD5" w:rsidSect="001B4FD5">
      <w:pgSz w:w="16838" w:h="11906" w:orient="landscape"/>
      <w:pgMar w:top="851" w:right="1134" w:bottom="170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20DA" w:rsidRDefault="006120DA" w:rsidP="001B4FD5">
      <w:pPr>
        <w:spacing w:after="0" w:line="240" w:lineRule="auto"/>
      </w:pPr>
      <w:r>
        <w:separator/>
      </w:r>
    </w:p>
  </w:endnote>
  <w:endnote w:type="continuationSeparator" w:id="1">
    <w:p w:rsidR="006120DA" w:rsidRDefault="006120DA" w:rsidP="001B4F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font316">
    <w:altName w:val="Times New Roman"/>
    <w:charset w:val="CC"/>
    <w:family w:val="auto"/>
    <w:pitch w:val="variable"/>
    <w:sig w:usb0="00000000" w:usb1="00000000" w:usb2="00000000" w:usb3="00000000" w:csb0="00000000"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Newton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0"/>
    <w:family w:val="auto"/>
    <w:pitch w:val="variable"/>
    <w:sig w:usb0="00008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OpenSymbol">
    <w:charset w:val="00"/>
    <w:family w:val="auto"/>
    <w:pitch w:val="variable"/>
    <w:sig w:usb0="800000AF" w:usb1="1001ECEA" w:usb2="00000000" w:usb3="00000000" w:csb0="00000001" w:csb1="00000000"/>
  </w:font>
  <w:font w:name="PragmaticaC">
    <w:charset w:val="CC"/>
    <w:family w:val="auto"/>
    <w:pitch w:val="variable"/>
    <w:sig w:usb0="00000000" w:usb1="00000000" w:usb2="00000000" w:usb3="00000000" w:csb0="00000000" w:csb1="00000000"/>
  </w:font>
  <w:font w:name="Segoe UI">
    <w:panose1 w:val="020B0502040204020203"/>
    <w:charset w:val="CC"/>
    <w:family w:val="swiss"/>
    <w:pitch w:val="variable"/>
    <w:sig w:usb0="E00022FF" w:usb1="C000205B" w:usb2="00000009" w:usb3="00000000" w:csb0="000001DF" w:csb1="00000000"/>
  </w:font>
  <w:font w:name="Lucida Sans Unicode">
    <w:panose1 w:val="020B0602030504020204"/>
    <w:charset w:val="CC"/>
    <w:family w:val="swiss"/>
    <w:pitch w:val="variable"/>
    <w:sig w:usb0="80000AFF" w:usb1="0000396B" w:usb2="00000000" w:usb3="00000000" w:csb0="0000003F" w:csb1="00000000"/>
  </w:font>
  <w:font w:name="MS Reference Sans Serif">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A00002EF" w:usb1="4000204B" w:usb2="00000000" w:usb3="00000000" w:csb0="0000009F" w:csb1="00000000"/>
  </w:font>
  <w:font w:name="Garamond">
    <w:panose1 w:val="02020404030301010803"/>
    <w:charset w:val="CC"/>
    <w:family w:val="roman"/>
    <w:pitch w:val="variable"/>
    <w:sig w:usb0="00000287" w:usb1="00000000" w:usb2="00000000" w:usb3="00000000" w:csb0="0000009F" w:csb1="00000000"/>
  </w:font>
  <w:font w:name="ISOCPEUR">
    <w:charset w:val="CC"/>
    <w:family w:val="swiss"/>
    <w:pitch w:val="variable"/>
    <w:sig w:usb0="00000287" w:usb1="00000000" w:usb2="00000000" w:usb3="00000000" w:csb0="0000009F" w:csb1="00000000"/>
  </w:font>
  <w:font w:name="ГОСТ тип А">
    <w:altName w:val="Arial"/>
    <w:charset w:val="CC"/>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20DA" w:rsidRDefault="006120DA" w:rsidP="001B4FD5">
      <w:pPr>
        <w:spacing w:after="0" w:line="240" w:lineRule="auto"/>
      </w:pPr>
      <w:r>
        <w:separator/>
      </w:r>
    </w:p>
  </w:footnote>
  <w:footnote w:type="continuationSeparator" w:id="1">
    <w:p w:rsidR="006120DA" w:rsidRDefault="006120DA" w:rsidP="001B4FD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52371"/>
      <w:docPartObj>
        <w:docPartGallery w:val="Page Numbers (Top of Page)"/>
        <w:docPartUnique/>
      </w:docPartObj>
    </w:sdtPr>
    <w:sdtContent>
      <w:p w:rsidR="00CA79C2" w:rsidRDefault="00CA79C2">
        <w:pPr>
          <w:pStyle w:val="ac"/>
          <w:jc w:val="center"/>
        </w:pPr>
        <w:fldSimple w:instr=" PAGE   \* MERGEFORMAT ">
          <w:r w:rsidR="0032724F">
            <w:rPr>
              <w:noProof/>
            </w:rPr>
            <w:t>2</w:t>
          </w:r>
        </w:fldSimple>
      </w:p>
    </w:sdtContent>
  </w:sdt>
  <w:p w:rsidR="00CA79C2" w:rsidRDefault="00CA79C2">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05251"/>
      <w:docPartObj>
        <w:docPartGallery w:val="Page Numbers (Top of Page)"/>
        <w:docPartUnique/>
      </w:docPartObj>
    </w:sdtPr>
    <w:sdtContent>
      <w:p w:rsidR="00CA79C2" w:rsidRDefault="00CA79C2">
        <w:pPr>
          <w:pStyle w:val="ac"/>
          <w:jc w:val="center"/>
        </w:pPr>
        <w:fldSimple w:instr=" PAGE   \* MERGEFORMAT ">
          <w:r w:rsidR="0032724F">
            <w:rPr>
              <w:noProof/>
            </w:rPr>
            <w:t>31</w:t>
          </w:r>
        </w:fldSimple>
      </w:p>
    </w:sdtContent>
  </w:sdt>
  <w:p w:rsidR="00CA79C2" w:rsidRDefault="00CA79C2">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nsid w:val="00000003"/>
    <w:multiLevelType w:val="multilevel"/>
    <w:tmpl w:val="00000003"/>
    <w:name w:val="WWNum29"/>
    <w:lvl w:ilvl="0">
      <w:start w:val="1"/>
      <w:numFmt w:val="decimal"/>
      <w:lvlText w:val="%1)"/>
      <w:lvlJc w:val="left"/>
      <w:pPr>
        <w:tabs>
          <w:tab w:val="num" w:pos="0"/>
        </w:tabs>
        <w:ind w:left="502" w:hanging="360"/>
      </w:pPr>
      <w:rPr>
        <w:b/>
      </w:rPr>
    </w:lvl>
    <w:lvl w:ilvl="1">
      <w:start w:val="1"/>
      <w:numFmt w:val="lowerLetter"/>
      <w:lvlText w:val="%2."/>
      <w:lvlJc w:val="left"/>
      <w:pPr>
        <w:tabs>
          <w:tab w:val="num" w:pos="0"/>
        </w:tabs>
        <w:ind w:left="1647" w:hanging="360"/>
      </w:pPr>
    </w:lvl>
    <w:lvl w:ilvl="2">
      <w:start w:val="1"/>
      <w:numFmt w:val="lowerRoman"/>
      <w:lvlText w:val="%2.%3."/>
      <w:lvlJc w:val="right"/>
      <w:pPr>
        <w:tabs>
          <w:tab w:val="num" w:pos="0"/>
        </w:tabs>
        <w:ind w:left="2367" w:hanging="180"/>
      </w:pPr>
    </w:lvl>
    <w:lvl w:ilvl="3">
      <w:start w:val="1"/>
      <w:numFmt w:val="decimal"/>
      <w:lvlText w:val="%2.%3.%4."/>
      <w:lvlJc w:val="left"/>
      <w:pPr>
        <w:tabs>
          <w:tab w:val="num" w:pos="0"/>
        </w:tabs>
        <w:ind w:left="3087" w:hanging="360"/>
      </w:pPr>
    </w:lvl>
    <w:lvl w:ilvl="4">
      <w:start w:val="1"/>
      <w:numFmt w:val="lowerLetter"/>
      <w:lvlText w:val="%2.%3.%4.%5."/>
      <w:lvlJc w:val="left"/>
      <w:pPr>
        <w:tabs>
          <w:tab w:val="num" w:pos="0"/>
        </w:tabs>
        <w:ind w:left="3807" w:hanging="360"/>
      </w:pPr>
    </w:lvl>
    <w:lvl w:ilvl="5">
      <w:start w:val="1"/>
      <w:numFmt w:val="lowerRoman"/>
      <w:lvlText w:val="%2.%3.%4.%5.%6."/>
      <w:lvlJc w:val="right"/>
      <w:pPr>
        <w:tabs>
          <w:tab w:val="num" w:pos="0"/>
        </w:tabs>
        <w:ind w:left="4527" w:hanging="180"/>
      </w:pPr>
    </w:lvl>
    <w:lvl w:ilvl="6">
      <w:start w:val="1"/>
      <w:numFmt w:val="decimal"/>
      <w:lvlText w:val="%2.%3.%4.%5.%6.%7."/>
      <w:lvlJc w:val="left"/>
      <w:pPr>
        <w:tabs>
          <w:tab w:val="num" w:pos="0"/>
        </w:tabs>
        <w:ind w:left="5247" w:hanging="360"/>
      </w:pPr>
    </w:lvl>
    <w:lvl w:ilvl="7">
      <w:start w:val="1"/>
      <w:numFmt w:val="lowerLetter"/>
      <w:lvlText w:val="%2.%3.%4.%5.%6.%7.%8."/>
      <w:lvlJc w:val="left"/>
      <w:pPr>
        <w:tabs>
          <w:tab w:val="num" w:pos="0"/>
        </w:tabs>
        <w:ind w:left="5967" w:hanging="360"/>
      </w:pPr>
    </w:lvl>
    <w:lvl w:ilvl="8">
      <w:start w:val="1"/>
      <w:numFmt w:val="lowerRoman"/>
      <w:lvlText w:val="%2.%3.%4.%5.%6.%7.%8.%9."/>
      <w:lvlJc w:val="right"/>
      <w:pPr>
        <w:tabs>
          <w:tab w:val="num" w:pos="0"/>
        </w:tabs>
        <w:ind w:left="6687" w:hanging="180"/>
      </w:pPr>
    </w:lvl>
  </w:abstractNum>
  <w:abstractNum w:abstractNumId="2">
    <w:nsid w:val="05343DEF"/>
    <w:multiLevelType w:val="hybridMultilevel"/>
    <w:tmpl w:val="F4B8DF04"/>
    <w:name w:val="WWNum30"/>
    <w:lvl w:ilvl="0" w:tplc="4C0254D4">
      <w:start w:val="3"/>
      <w:numFmt w:val="decimal"/>
      <w:lvlText w:val="%1."/>
      <w:lvlJc w:val="left"/>
      <w:pPr>
        <w:ind w:left="720" w:hanging="360"/>
      </w:pPr>
      <w:rPr>
        <w:rFonts w:hint="default"/>
        <w:b/>
        <w:sz w:val="28"/>
      </w:rPr>
    </w:lvl>
    <w:lvl w:ilvl="1" w:tplc="A88A6714" w:tentative="1">
      <w:start w:val="1"/>
      <w:numFmt w:val="lowerLetter"/>
      <w:lvlText w:val="%2."/>
      <w:lvlJc w:val="left"/>
      <w:pPr>
        <w:ind w:left="1440" w:hanging="360"/>
      </w:pPr>
    </w:lvl>
    <w:lvl w:ilvl="2" w:tplc="000C351A" w:tentative="1">
      <w:start w:val="1"/>
      <w:numFmt w:val="lowerRoman"/>
      <w:lvlText w:val="%3."/>
      <w:lvlJc w:val="right"/>
      <w:pPr>
        <w:ind w:left="2160" w:hanging="180"/>
      </w:pPr>
    </w:lvl>
    <w:lvl w:ilvl="3" w:tplc="89588764" w:tentative="1">
      <w:start w:val="1"/>
      <w:numFmt w:val="decimal"/>
      <w:lvlText w:val="%4."/>
      <w:lvlJc w:val="left"/>
      <w:pPr>
        <w:ind w:left="2880" w:hanging="360"/>
      </w:pPr>
    </w:lvl>
    <w:lvl w:ilvl="4" w:tplc="7F30EBA0" w:tentative="1">
      <w:start w:val="1"/>
      <w:numFmt w:val="lowerLetter"/>
      <w:lvlText w:val="%5."/>
      <w:lvlJc w:val="left"/>
      <w:pPr>
        <w:ind w:left="3600" w:hanging="360"/>
      </w:pPr>
    </w:lvl>
    <w:lvl w:ilvl="5" w:tplc="DA1E28EC" w:tentative="1">
      <w:start w:val="1"/>
      <w:numFmt w:val="lowerRoman"/>
      <w:lvlText w:val="%6."/>
      <w:lvlJc w:val="right"/>
      <w:pPr>
        <w:ind w:left="4320" w:hanging="180"/>
      </w:pPr>
    </w:lvl>
    <w:lvl w:ilvl="6" w:tplc="54885FBA" w:tentative="1">
      <w:start w:val="1"/>
      <w:numFmt w:val="decimal"/>
      <w:lvlText w:val="%7."/>
      <w:lvlJc w:val="left"/>
      <w:pPr>
        <w:ind w:left="5040" w:hanging="360"/>
      </w:pPr>
    </w:lvl>
    <w:lvl w:ilvl="7" w:tplc="C158CA8C" w:tentative="1">
      <w:start w:val="1"/>
      <w:numFmt w:val="lowerLetter"/>
      <w:lvlText w:val="%8."/>
      <w:lvlJc w:val="left"/>
      <w:pPr>
        <w:ind w:left="5760" w:hanging="360"/>
      </w:pPr>
    </w:lvl>
    <w:lvl w:ilvl="8" w:tplc="F0CC7E22" w:tentative="1">
      <w:start w:val="1"/>
      <w:numFmt w:val="lowerRoman"/>
      <w:lvlText w:val="%9."/>
      <w:lvlJc w:val="right"/>
      <w:pPr>
        <w:ind w:left="6480" w:hanging="180"/>
      </w:pPr>
    </w:lvl>
  </w:abstractNum>
  <w:abstractNum w:abstractNumId="3">
    <w:nsid w:val="06093E19"/>
    <w:multiLevelType w:val="hybridMultilevel"/>
    <w:tmpl w:val="85BE6112"/>
    <w:lvl w:ilvl="0" w:tplc="1A58E9EE">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6C73592"/>
    <w:multiLevelType w:val="singleLevel"/>
    <w:tmpl w:val="C9D2FABC"/>
    <w:lvl w:ilvl="0">
      <w:start w:val="1"/>
      <w:numFmt w:val="upperRoman"/>
      <w:pStyle w:val="8"/>
      <w:lvlText w:val="%1."/>
      <w:lvlJc w:val="left"/>
      <w:pPr>
        <w:tabs>
          <w:tab w:val="num" w:pos="720"/>
        </w:tabs>
        <w:ind w:left="720" w:hanging="720"/>
      </w:pPr>
      <w:rPr>
        <w:rFonts w:hint="default"/>
      </w:rPr>
    </w:lvl>
  </w:abstractNum>
  <w:abstractNum w:abstractNumId="5">
    <w:nsid w:val="07B54D41"/>
    <w:multiLevelType w:val="multilevel"/>
    <w:tmpl w:val="11F8D3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DC0429D"/>
    <w:multiLevelType w:val="hybridMultilevel"/>
    <w:tmpl w:val="D1065078"/>
    <w:lvl w:ilvl="0" w:tplc="CDDE478A">
      <w:start w:val="1"/>
      <w:numFmt w:val="decimal"/>
      <w:lvlText w:val="%1."/>
      <w:lvlJc w:val="left"/>
      <w:pPr>
        <w:tabs>
          <w:tab w:val="num" w:pos="732"/>
        </w:tabs>
        <w:ind w:left="732" w:hanging="372"/>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48A235F"/>
    <w:multiLevelType w:val="hybridMultilevel"/>
    <w:tmpl w:val="23B085F8"/>
    <w:lvl w:ilvl="0" w:tplc="AD260C04">
      <w:start w:val="6"/>
      <w:numFmt w:val="decimal"/>
      <w:lvlText w:val="%1."/>
      <w:lvlJc w:val="left"/>
      <w:pPr>
        <w:ind w:left="1353" w:hanging="360"/>
      </w:pPr>
      <w:rPr>
        <w:rFonts w:hint="default"/>
      </w:rPr>
    </w:lvl>
    <w:lvl w:ilvl="1" w:tplc="6B3099F4" w:tentative="1">
      <w:start w:val="1"/>
      <w:numFmt w:val="lowerLetter"/>
      <w:lvlText w:val="%2."/>
      <w:lvlJc w:val="left"/>
      <w:pPr>
        <w:ind w:left="2073" w:hanging="360"/>
      </w:pPr>
    </w:lvl>
    <w:lvl w:ilvl="2" w:tplc="BBFA0518" w:tentative="1">
      <w:start w:val="1"/>
      <w:numFmt w:val="lowerRoman"/>
      <w:lvlText w:val="%3."/>
      <w:lvlJc w:val="right"/>
      <w:pPr>
        <w:ind w:left="2793" w:hanging="180"/>
      </w:pPr>
    </w:lvl>
    <w:lvl w:ilvl="3" w:tplc="E7AA22DA" w:tentative="1">
      <w:start w:val="1"/>
      <w:numFmt w:val="decimal"/>
      <w:lvlText w:val="%4."/>
      <w:lvlJc w:val="left"/>
      <w:pPr>
        <w:ind w:left="3513" w:hanging="360"/>
      </w:pPr>
    </w:lvl>
    <w:lvl w:ilvl="4" w:tplc="658AF360" w:tentative="1">
      <w:start w:val="1"/>
      <w:numFmt w:val="lowerLetter"/>
      <w:lvlText w:val="%5."/>
      <w:lvlJc w:val="left"/>
      <w:pPr>
        <w:ind w:left="4233" w:hanging="360"/>
      </w:pPr>
    </w:lvl>
    <w:lvl w:ilvl="5" w:tplc="55FE67C6" w:tentative="1">
      <w:start w:val="1"/>
      <w:numFmt w:val="lowerRoman"/>
      <w:lvlText w:val="%6."/>
      <w:lvlJc w:val="right"/>
      <w:pPr>
        <w:ind w:left="4953" w:hanging="180"/>
      </w:pPr>
    </w:lvl>
    <w:lvl w:ilvl="6" w:tplc="75A00354" w:tentative="1">
      <w:start w:val="1"/>
      <w:numFmt w:val="decimal"/>
      <w:lvlText w:val="%7."/>
      <w:lvlJc w:val="left"/>
      <w:pPr>
        <w:ind w:left="5673" w:hanging="360"/>
      </w:pPr>
    </w:lvl>
    <w:lvl w:ilvl="7" w:tplc="264CBE3E" w:tentative="1">
      <w:start w:val="1"/>
      <w:numFmt w:val="lowerLetter"/>
      <w:lvlText w:val="%8."/>
      <w:lvlJc w:val="left"/>
      <w:pPr>
        <w:ind w:left="6393" w:hanging="360"/>
      </w:pPr>
    </w:lvl>
    <w:lvl w:ilvl="8" w:tplc="F3A6C6F6" w:tentative="1">
      <w:start w:val="1"/>
      <w:numFmt w:val="lowerRoman"/>
      <w:lvlText w:val="%9."/>
      <w:lvlJc w:val="right"/>
      <w:pPr>
        <w:ind w:left="7113" w:hanging="180"/>
      </w:pPr>
    </w:lvl>
  </w:abstractNum>
  <w:abstractNum w:abstractNumId="8">
    <w:nsid w:val="1B5A10D7"/>
    <w:multiLevelType w:val="hybridMultilevel"/>
    <w:tmpl w:val="E876872A"/>
    <w:lvl w:ilvl="0" w:tplc="F0489C92">
      <w:start w:val="1"/>
      <w:numFmt w:val="decimal"/>
      <w:lvlText w:val="%1."/>
      <w:lvlJc w:val="left"/>
      <w:pPr>
        <w:ind w:left="1065" w:hanging="360"/>
      </w:pPr>
      <w:rPr>
        <w:rFonts w:ascii="Arial" w:hAnsi="Arial" w:cs="Arial" w:hint="default"/>
        <w:sz w:val="24"/>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1C592EE3"/>
    <w:multiLevelType w:val="hybridMultilevel"/>
    <w:tmpl w:val="EED8972C"/>
    <w:lvl w:ilvl="0" w:tplc="0419000F">
      <w:start w:val="1"/>
      <w:numFmt w:val="decimal"/>
      <w:lvlText w:val="%1."/>
      <w:lvlJc w:val="left"/>
      <w:pPr>
        <w:tabs>
          <w:tab w:val="num" w:pos="720"/>
        </w:tabs>
        <w:ind w:left="720"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E210649"/>
    <w:multiLevelType w:val="hybridMultilevel"/>
    <w:tmpl w:val="02D61776"/>
    <w:lvl w:ilvl="0" w:tplc="FD08C8B8">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6D523E"/>
    <w:multiLevelType w:val="hybridMultilevel"/>
    <w:tmpl w:val="EDF0CF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8B7C61"/>
    <w:multiLevelType w:val="multilevel"/>
    <w:tmpl w:val="000000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3">
    <w:nsid w:val="2EF112FC"/>
    <w:multiLevelType w:val="hybridMultilevel"/>
    <w:tmpl w:val="F9FA8736"/>
    <w:lvl w:ilvl="0" w:tplc="A1A84574">
      <w:start w:val="1"/>
      <w:numFmt w:val="decimal"/>
      <w:lvlText w:val="%1."/>
      <w:lvlJc w:val="left"/>
      <w:pPr>
        <w:ind w:left="1065" w:hanging="360"/>
      </w:pPr>
      <w:rPr>
        <w:rFonts w:hint="default"/>
      </w:rPr>
    </w:lvl>
    <w:lvl w:ilvl="1" w:tplc="E44A7F0E" w:tentative="1">
      <w:start w:val="1"/>
      <w:numFmt w:val="lowerLetter"/>
      <w:lvlText w:val="%2."/>
      <w:lvlJc w:val="left"/>
      <w:pPr>
        <w:ind w:left="1785" w:hanging="360"/>
      </w:pPr>
    </w:lvl>
    <w:lvl w:ilvl="2" w:tplc="B9128BAA" w:tentative="1">
      <w:start w:val="1"/>
      <w:numFmt w:val="lowerRoman"/>
      <w:lvlText w:val="%3."/>
      <w:lvlJc w:val="right"/>
      <w:pPr>
        <w:ind w:left="2505" w:hanging="180"/>
      </w:pPr>
    </w:lvl>
    <w:lvl w:ilvl="3" w:tplc="898E8FD2" w:tentative="1">
      <w:start w:val="1"/>
      <w:numFmt w:val="decimal"/>
      <w:lvlText w:val="%4."/>
      <w:lvlJc w:val="left"/>
      <w:pPr>
        <w:ind w:left="3225" w:hanging="360"/>
      </w:pPr>
    </w:lvl>
    <w:lvl w:ilvl="4" w:tplc="1826CB36" w:tentative="1">
      <w:start w:val="1"/>
      <w:numFmt w:val="lowerLetter"/>
      <w:lvlText w:val="%5."/>
      <w:lvlJc w:val="left"/>
      <w:pPr>
        <w:ind w:left="3945" w:hanging="360"/>
      </w:pPr>
    </w:lvl>
    <w:lvl w:ilvl="5" w:tplc="6F34BA0A" w:tentative="1">
      <w:start w:val="1"/>
      <w:numFmt w:val="lowerRoman"/>
      <w:lvlText w:val="%6."/>
      <w:lvlJc w:val="right"/>
      <w:pPr>
        <w:ind w:left="4665" w:hanging="180"/>
      </w:pPr>
    </w:lvl>
    <w:lvl w:ilvl="6" w:tplc="C7DCF7F6" w:tentative="1">
      <w:start w:val="1"/>
      <w:numFmt w:val="decimal"/>
      <w:lvlText w:val="%7."/>
      <w:lvlJc w:val="left"/>
      <w:pPr>
        <w:ind w:left="5385" w:hanging="360"/>
      </w:pPr>
    </w:lvl>
    <w:lvl w:ilvl="7" w:tplc="3C7CD3D4" w:tentative="1">
      <w:start w:val="1"/>
      <w:numFmt w:val="lowerLetter"/>
      <w:lvlText w:val="%8."/>
      <w:lvlJc w:val="left"/>
      <w:pPr>
        <w:ind w:left="6105" w:hanging="360"/>
      </w:pPr>
    </w:lvl>
    <w:lvl w:ilvl="8" w:tplc="17A6911C" w:tentative="1">
      <w:start w:val="1"/>
      <w:numFmt w:val="lowerRoman"/>
      <w:lvlText w:val="%9."/>
      <w:lvlJc w:val="right"/>
      <w:pPr>
        <w:ind w:left="6825" w:hanging="180"/>
      </w:pPr>
    </w:lvl>
  </w:abstractNum>
  <w:abstractNum w:abstractNumId="14">
    <w:nsid w:val="31FC3E7E"/>
    <w:multiLevelType w:val="hybridMultilevel"/>
    <w:tmpl w:val="FF86525C"/>
    <w:lvl w:ilvl="0" w:tplc="764E2B5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nsid w:val="38345307"/>
    <w:multiLevelType w:val="multilevel"/>
    <w:tmpl w:val="54D4E514"/>
    <w:lvl w:ilvl="0">
      <w:start w:val="1"/>
      <w:numFmt w:val="decimal"/>
      <w:lvlText w:val="%1"/>
      <w:lvlJc w:val="left"/>
      <w:pPr>
        <w:tabs>
          <w:tab w:val="num" w:pos="360"/>
        </w:tabs>
        <w:ind w:left="360" w:hanging="360"/>
      </w:pPr>
      <w:rPr>
        <w:rFonts w:hint="default"/>
        <w:b/>
      </w:rPr>
    </w:lvl>
    <w:lvl w:ilvl="1">
      <w:start w:val="1"/>
      <w:numFmt w:val="decimal"/>
      <w:pStyle w:val="S1"/>
      <w:lvlText w:val="%1.%2"/>
      <w:lvlJc w:val="left"/>
      <w:pPr>
        <w:tabs>
          <w:tab w:val="num" w:pos="720"/>
        </w:tabs>
        <w:ind w:left="720" w:hanging="360"/>
      </w:pPr>
      <w:rPr>
        <w:rFonts w:hint="default"/>
        <w:b/>
      </w:rPr>
    </w:lvl>
    <w:lvl w:ilvl="2">
      <w:start w:val="1"/>
      <w:numFmt w:val="decimal"/>
      <w:pStyle w:val="S2"/>
      <w:lvlText w:val="%1.%2.%3"/>
      <w:lvlJc w:val="left"/>
      <w:pPr>
        <w:tabs>
          <w:tab w:val="num" w:pos="1980"/>
        </w:tabs>
        <w:ind w:left="1980" w:hanging="720"/>
      </w:pPr>
      <w:rPr>
        <w:rFonts w:hint="default"/>
      </w:rPr>
    </w:lvl>
    <w:lvl w:ilvl="3">
      <w:start w:val="1"/>
      <w:numFmt w:val="decimal"/>
      <w:pStyle w:val="S3"/>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AAD4DF9"/>
    <w:multiLevelType w:val="hybridMultilevel"/>
    <w:tmpl w:val="40D0CB32"/>
    <w:lvl w:ilvl="0" w:tplc="EE3E70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B3B04E9"/>
    <w:multiLevelType w:val="multilevel"/>
    <w:tmpl w:val="87DA224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8">
    <w:nsid w:val="3EC66428"/>
    <w:multiLevelType w:val="multilevel"/>
    <w:tmpl w:val="D66C8DEC"/>
    <w:lvl w:ilvl="0">
      <w:start w:val="1"/>
      <w:numFmt w:val="decimal"/>
      <w:lvlText w:val="%1."/>
      <w:lvlJc w:val="left"/>
      <w:pPr>
        <w:ind w:left="360" w:hanging="360"/>
      </w:pPr>
    </w:lvl>
    <w:lvl w:ilvl="1">
      <w:start w:val="3"/>
      <w:numFmt w:val="decimal"/>
      <w:isLgl/>
      <w:lvlText w:val="%1.%2."/>
      <w:lvlJc w:val="left"/>
      <w:pPr>
        <w:ind w:left="1571"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3633" w:hanging="1080"/>
      </w:pPr>
      <w:rPr>
        <w:rFonts w:hint="default"/>
      </w:rPr>
    </w:lvl>
    <w:lvl w:ilvl="4">
      <w:start w:val="1"/>
      <w:numFmt w:val="decimal"/>
      <w:isLgl/>
      <w:lvlText w:val="%1.%2.%3.%4.%5."/>
      <w:lvlJc w:val="left"/>
      <w:pPr>
        <w:ind w:left="4484" w:hanging="1080"/>
      </w:pPr>
      <w:rPr>
        <w:rFonts w:hint="default"/>
      </w:rPr>
    </w:lvl>
    <w:lvl w:ilvl="5">
      <w:start w:val="1"/>
      <w:numFmt w:val="decimal"/>
      <w:isLgl/>
      <w:lvlText w:val="%1.%2.%3.%4.%5.%6."/>
      <w:lvlJc w:val="left"/>
      <w:pPr>
        <w:ind w:left="5695" w:hanging="1440"/>
      </w:pPr>
      <w:rPr>
        <w:rFonts w:hint="default"/>
      </w:rPr>
    </w:lvl>
    <w:lvl w:ilvl="6">
      <w:start w:val="1"/>
      <w:numFmt w:val="decimal"/>
      <w:isLgl/>
      <w:lvlText w:val="%1.%2.%3.%4.%5.%6.%7."/>
      <w:lvlJc w:val="left"/>
      <w:pPr>
        <w:ind w:left="6906" w:hanging="1800"/>
      </w:pPr>
      <w:rPr>
        <w:rFonts w:hint="default"/>
      </w:rPr>
    </w:lvl>
    <w:lvl w:ilvl="7">
      <w:start w:val="1"/>
      <w:numFmt w:val="decimal"/>
      <w:isLgl/>
      <w:lvlText w:val="%1.%2.%3.%4.%5.%6.%7.%8."/>
      <w:lvlJc w:val="left"/>
      <w:pPr>
        <w:ind w:left="7757" w:hanging="1800"/>
      </w:pPr>
      <w:rPr>
        <w:rFonts w:hint="default"/>
      </w:rPr>
    </w:lvl>
    <w:lvl w:ilvl="8">
      <w:start w:val="1"/>
      <w:numFmt w:val="decimal"/>
      <w:isLgl/>
      <w:lvlText w:val="%1.%2.%3.%4.%5.%6.%7.%8.%9."/>
      <w:lvlJc w:val="left"/>
      <w:pPr>
        <w:ind w:left="8968" w:hanging="2160"/>
      </w:pPr>
      <w:rPr>
        <w:rFonts w:hint="default"/>
      </w:rPr>
    </w:lvl>
  </w:abstractNum>
  <w:abstractNum w:abstractNumId="19">
    <w:nsid w:val="432B0660"/>
    <w:multiLevelType w:val="hybridMultilevel"/>
    <w:tmpl w:val="02D61776"/>
    <w:lvl w:ilvl="0" w:tplc="E200CAFC">
      <w:start w:val="5"/>
      <w:numFmt w:val="decimal"/>
      <w:lvlText w:val="%1."/>
      <w:lvlJc w:val="left"/>
      <w:pPr>
        <w:ind w:left="720" w:hanging="360"/>
      </w:pPr>
      <w:rPr>
        <w:rFonts w:hint="default"/>
      </w:rPr>
    </w:lvl>
    <w:lvl w:ilvl="1" w:tplc="BC905028" w:tentative="1">
      <w:start w:val="1"/>
      <w:numFmt w:val="lowerLetter"/>
      <w:lvlText w:val="%2."/>
      <w:lvlJc w:val="left"/>
      <w:pPr>
        <w:ind w:left="1440" w:hanging="360"/>
      </w:pPr>
    </w:lvl>
    <w:lvl w:ilvl="2" w:tplc="5EDEDF5E" w:tentative="1">
      <w:start w:val="1"/>
      <w:numFmt w:val="lowerRoman"/>
      <w:lvlText w:val="%3."/>
      <w:lvlJc w:val="right"/>
      <w:pPr>
        <w:ind w:left="2160" w:hanging="180"/>
      </w:pPr>
    </w:lvl>
    <w:lvl w:ilvl="3" w:tplc="A0B6002A" w:tentative="1">
      <w:start w:val="1"/>
      <w:numFmt w:val="decimal"/>
      <w:lvlText w:val="%4."/>
      <w:lvlJc w:val="left"/>
      <w:pPr>
        <w:ind w:left="2880" w:hanging="360"/>
      </w:pPr>
    </w:lvl>
    <w:lvl w:ilvl="4" w:tplc="C74A01FA" w:tentative="1">
      <w:start w:val="1"/>
      <w:numFmt w:val="lowerLetter"/>
      <w:lvlText w:val="%5."/>
      <w:lvlJc w:val="left"/>
      <w:pPr>
        <w:ind w:left="3600" w:hanging="360"/>
      </w:pPr>
    </w:lvl>
    <w:lvl w:ilvl="5" w:tplc="2DEE8864" w:tentative="1">
      <w:start w:val="1"/>
      <w:numFmt w:val="lowerRoman"/>
      <w:lvlText w:val="%6."/>
      <w:lvlJc w:val="right"/>
      <w:pPr>
        <w:ind w:left="4320" w:hanging="180"/>
      </w:pPr>
    </w:lvl>
    <w:lvl w:ilvl="6" w:tplc="02282A98" w:tentative="1">
      <w:start w:val="1"/>
      <w:numFmt w:val="decimal"/>
      <w:lvlText w:val="%7."/>
      <w:lvlJc w:val="left"/>
      <w:pPr>
        <w:ind w:left="5040" w:hanging="360"/>
      </w:pPr>
    </w:lvl>
    <w:lvl w:ilvl="7" w:tplc="853E29EA" w:tentative="1">
      <w:start w:val="1"/>
      <w:numFmt w:val="lowerLetter"/>
      <w:lvlText w:val="%8."/>
      <w:lvlJc w:val="left"/>
      <w:pPr>
        <w:ind w:left="5760" w:hanging="360"/>
      </w:pPr>
    </w:lvl>
    <w:lvl w:ilvl="8" w:tplc="40544F88" w:tentative="1">
      <w:start w:val="1"/>
      <w:numFmt w:val="lowerRoman"/>
      <w:lvlText w:val="%9."/>
      <w:lvlJc w:val="right"/>
      <w:pPr>
        <w:ind w:left="6480" w:hanging="180"/>
      </w:pPr>
    </w:lvl>
  </w:abstractNum>
  <w:abstractNum w:abstractNumId="20">
    <w:nsid w:val="494051A0"/>
    <w:multiLevelType w:val="multilevel"/>
    <w:tmpl w:val="6C767A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DC95B86"/>
    <w:multiLevelType w:val="multilevel"/>
    <w:tmpl w:val="3792253A"/>
    <w:lvl w:ilvl="0">
      <w:start w:val="1"/>
      <w:numFmt w:val="decimal"/>
      <w:lvlText w:val="%1."/>
      <w:lvlJc w:val="left"/>
      <w:pPr>
        <w:ind w:left="720" w:hanging="360"/>
      </w:pPr>
    </w:lvl>
    <w:lvl w:ilvl="1">
      <w:start w:val="4"/>
      <w:numFmt w:val="decimal"/>
      <w:isLgl/>
      <w:lvlText w:val="%1.%2"/>
      <w:lvlJc w:val="left"/>
      <w:pPr>
        <w:ind w:left="1069" w:hanging="360"/>
      </w:pPr>
      <w:rPr>
        <w:b w:val="0"/>
      </w:rPr>
    </w:lvl>
    <w:lvl w:ilvl="2">
      <w:start w:val="1"/>
      <w:numFmt w:val="decimal"/>
      <w:isLgl/>
      <w:lvlText w:val="%1.%2.%3"/>
      <w:lvlJc w:val="left"/>
      <w:pPr>
        <w:ind w:left="1778" w:hanging="720"/>
      </w:pPr>
      <w:rPr>
        <w:b w:val="0"/>
      </w:rPr>
    </w:lvl>
    <w:lvl w:ilvl="3">
      <w:start w:val="1"/>
      <w:numFmt w:val="decimal"/>
      <w:isLgl/>
      <w:lvlText w:val="%1.%2.%3.%4"/>
      <w:lvlJc w:val="left"/>
      <w:pPr>
        <w:ind w:left="2127" w:hanging="720"/>
      </w:pPr>
      <w:rPr>
        <w:b w:val="0"/>
      </w:rPr>
    </w:lvl>
    <w:lvl w:ilvl="4">
      <w:start w:val="1"/>
      <w:numFmt w:val="decimal"/>
      <w:isLgl/>
      <w:lvlText w:val="%1.%2.%3.%4.%5"/>
      <w:lvlJc w:val="left"/>
      <w:pPr>
        <w:ind w:left="2836" w:hanging="1080"/>
      </w:pPr>
      <w:rPr>
        <w:b w:val="0"/>
      </w:rPr>
    </w:lvl>
    <w:lvl w:ilvl="5">
      <w:start w:val="1"/>
      <w:numFmt w:val="decimal"/>
      <w:isLgl/>
      <w:lvlText w:val="%1.%2.%3.%4.%5.%6"/>
      <w:lvlJc w:val="left"/>
      <w:pPr>
        <w:ind w:left="3185" w:hanging="1080"/>
      </w:pPr>
      <w:rPr>
        <w:b w:val="0"/>
      </w:rPr>
    </w:lvl>
    <w:lvl w:ilvl="6">
      <w:start w:val="1"/>
      <w:numFmt w:val="decimal"/>
      <w:isLgl/>
      <w:lvlText w:val="%1.%2.%3.%4.%5.%6.%7"/>
      <w:lvlJc w:val="left"/>
      <w:pPr>
        <w:ind w:left="3894" w:hanging="1440"/>
      </w:pPr>
      <w:rPr>
        <w:b w:val="0"/>
      </w:rPr>
    </w:lvl>
    <w:lvl w:ilvl="7">
      <w:start w:val="1"/>
      <w:numFmt w:val="decimal"/>
      <w:isLgl/>
      <w:lvlText w:val="%1.%2.%3.%4.%5.%6.%7.%8"/>
      <w:lvlJc w:val="left"/>
      <w:pPr>
        <w:ind w:left="4243" w:hanging="1440"/>
      </w:pPr>
      <w:rPr>
        <w:b w:val="0"/>
      </w:rPr>
    </w:lvl>
    <w:lvl w:ilvl="8">
      <w:start w:val="1"/>
      <w:numFmt w:val="decimal"/>
      <w:isLgl/>
      <w:lvlText w:val="%1.%2.%3.%4.%5.%6.%7.%8.%9"/>
      <w:lvlJc w:val="left"/>
      <w:pPr>
        <w:ind w:left="4952" w:hanging="1800"/>
      </w:pPr>
      <w:rPr>
        <w:b w:val="0"/>
      </w:rPr>
    </w:lvl>
  </w:abstractNum>
  <w:abstractNum w:abstractNumId="22">
    <w:nsid w:val="4EED2B0B"/>
    <w:multiLevelType w:val="multilevel"/>
    <w:tmpl w:val="0FE42170"/>
    <w:lvl w:ilvl="0">
      <w:start w:val="1"/>
      <w:numFmt w:val="bullet"/>
      <w:lvlText w:val="-"/>
      <w:lvlJc w:val="left"/>
      <w:pPr>
        <w:ind w:left="0" w:firstLine="0"/>
      </w:pPr>
      <w:rPr>
        <w:rFonts w:ascii="Times New Roman" w:eastAsia="Times New Roman" w:hAnsi="Times New Roman"/>
        <w:b w:val="0"/>
        <w:bCs w:val="0"/>
        <w:i w:val="0"/>
        <w:iCs w:val="0"/>
        <w:smallCaps w:val="0"/>
        <w:strike w:val="0"/>
        <w:dstrike w:val="0"/>
        <w:color w:val="000000"/>
        <w:spacing w:val="0"/>
        <w:w w:val="100"/>
        <w:position w:val="0"/>
        <w:sz w:val="27"/>
        <w:szCs w:val="27"/>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nsid w:val="53F24140"/>
    <w:multiLevelType w:val="multilevel"/>
    <w:tmpl w:val="BA66904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2520"/>
        </w:tabs>
        <w:ind w:left="2520" w:hanging="720"/>
      </w:pPr>
      <w:rPr>
        <w:rFonts w:hint="default"/>
      </w:rPr>
    </w:lvl>
    <w:lvl w:ilvl="3">
      <w:start w:val="1"/>
      <w:numFmt w:val="decimal"/>
      <w:isLgl/>
      <w:lvlText w:val="%1.%2.%3.%4"/>
      <w:lvlJc w:val="left"/>
      <w:pPr>
        <w:tabs>
          <w:tab w:val="num" w:pos="3240"/>
        </w:tabs>
        <w:ind w:left="3240" w:hanging="720"/>
      </w:pPr>
      <w:rPr>
        <w:rFonts w:hint="default"/>
      </w:rPr>
    </w:lvl>
    <w:lvl w:ilvl="4">
      <w:start w:val="1"/>
      <w:numFmt w:val="decimal"/>
      <w:isLgl/>
      <w:lvlText w:val="%1.%2.%3.%4.%5"/>
      <w:lvlJc w:val="left"/>
      <w:pPr>
        <w:tabs>
          <w:tab w:val="num" w:pos="4320"/>
        </w:tabs>
        <w:ind w:left="4320" w:hanging="1080"/>
      </w:pPr>
      <w:rPr>
        <w:rFonts w:hint="default"/>
      </w:rPr>
    </w:lvl>
    <w:lvl w:ilvl="5">
      <w:start w:val="1"/>
      <w:numFmt w:val="decimal"/>
      <w:isLgl/>
      <w:lvlText w:val="%1.%2.%3.%4.%5.%6"/>
      <w:lvlJc w:val="left"/>
      <w:pPr>
        <w:tabs>
          <w:tab w:val="num" w:pos="5040"/>
        </w:tabs>
        <w:ind w:left="5040" w:hanging="1080"/>
      </w:pPr>
      <w:rPr>
        <w:rFonts w:hint="default"/>
      </w:rPr>
    </w:lvl>
    <w:lvl w:ilvl="6">
      <w:start w:val="1"/>
      <w:numFmt w:val="decimal"/>
      <w:isLgl/>
      <w:lvlText w:val="%1.%2.%3.%4.%5.%6.%7"/>
      <w:lvlJc w:val="left"/>
      <w:pPr>
        <w:tabs>
          <w:tab w:val="num" w:pos="6120"/>
        </w:tabs>
        <w:ind w:left="6120" w:hanging="1440"/>
      </w:pPr>
      <w:rPr>
        <w:rFonts w:hint="default"/>
      </w:rPr>
    </w:lvl>
    <w:lvl w:ilvl="7">
      <w:start w:val="1"/>
      <w:numFmt w:val="decimal"/>
      <w:isLgl/>
      <w:lvlText w:val="%1.%2.%3.%4.%5.%6.%7.%8"/>
      <w:lvlJc w:val="left"/>
      <w:pPr>
        <w:tabs>
          <w:tab w:val="num" w:pos="6840"/>
        </w:tabs>
        <w:ind w:left="6840" w:hanging="1440"/>
      </w:pPr>
      <w:rPr>
        <w:rFonts w:hint="default"/>
      </w:rPr>
    </w:lvl>
    <w:lvl w:ilvl="8">
      <w:start w:val="1"/>
      <w:numFmt w:val="decimal"/>
      <w:isLgl/>
      <w:lvlText w:val="%1.%2.%3.%4.%5.%6.%7.%8.%9"/>
      <w:lvlJc w:val="left"/>
      <w:pPr>
        <w:tabs>
          <w:tab w:val="num" w:pos="7920"/>
        </w:tabs>
        <w:ind w:left="7920" w:hanging="1800"/>
      </w:pPr>
      <w:rPr>
        <w:rFonts w:hint="default"/>
      </w:rPr>
    </w:lvl>
  </w:abstractNum>
  <w:abstractNum w:abstractNumId="24">
    <w:nsid w:val="54323EFB"/>
    <w:multiLevelType w:val="multilevel"/>
    <w:tmpl w:val="AD263E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B663187"/>
    <w:multiLevelType w:val="multilevel"/>
    <w:tmpl w:val="3DE6282A"/>
    <w:lvl w:ilvl="0">
      <w:start w:val="3"/>
      <w:numFmt w:val="decimal"/>
      <w:lvlText w:val="%1."/>
      <w:lvlJc w:val="left"/>
      <w:pPr>
        <w:ind w:left="1353" w:hanging="360"/>
      </w:pPr>
      <w:rPr>
        <w:rFonts w:hint="default"/>
        <w:b/>
      </w:rPr>
    </w:lvl>
    <w:lvl w:ilvl="1">
      <w:start w:val="1"/>
      <w:numFmt w:val="decimal"/>
      <w:isLgl/>
      <w:lvlText w:val="%1.%2."/>
      <w:lvlJc w:val="left"/>
      <w:pPr>
        <w:ind w:left="1240" w:hanging="390"/>
      </w:pPr>
      <w:rPr>
        <w:rFonts w:ascii="Arial" w:hAnsi="Arial" w:cs="Arial" w:hint="default"/>
      </w:rPr>
    </w:lvl>
    <w:lvl w:ilvl="2">
      <w:start w:val="1"/>
      <w:numFmt w:val="decimal"/>
      <w:isLgl/>
      <w:lvlText w:val="%1.%2.%3."/>
      <w:lvlJc w:val="left"/>
      <w:pPr>
        <w:ind w:left="1570" w:hanging="720"/>
      </w:pPr>
      <w:rPr>
        <w:rFonts w:ascii="Arial" w:hAnsi="Arial" w:cs="Arial" w:hint="default"/>
      </w:rPr>
    </w:lvl>
    <w:lvl w:ilvl="3">
      <w:start w:val="1"/>
      <w:numFmt w:val="decimal"/>
      <w:isLgl/>
      <w:lvlText w:val="%1.%2.%3.%4."/>
      <w:lvlJc w:val="left"/>
      <w:pPr>
        <w:ind w:left="1570" w:hanging="720"/>
      </w:pPr>
      <w:rPr>
        <w:rFonts w:ascii="Arial" w:hAnsi="Arial" w:cs="Arial" w:hint="default"/>
      </w:rPr>
    </w:lvl>
    <w:lvl w:ilvl="4">
      <w:start w:val="1"/>
      <w:numFmt w:val="decimal"/>
      <w:isLgl/>
      <w:lvlText w:val="%1.%2.%3.%4.%5."/>
      <w:lvlJc w:val="left"/>
      <w:pPr>
        <w:ind w:left="1930" w:hanging="1080"/>
      </w:pPr>
      <w:rPr>
        <w:rFonts w:ascii="Arial" w:hAnsi="Arial" w:cs="Arial" w:hint="default"/>
      </w:rPr>
    </w:lvl>
    <w:lvl w:ilvl="5">
      <w:start w:val="1"/>
      <w:numFmt w:val="decimal"/>
      <w:isLgl/>
      <w:lvlText w:val="%1.%2.%3.%4.%5.%6."/>
      <w:lvlJc w:val="left"/>
      <w:pPr>
        <w:ind w:left="1930" w:hanging="1080"/>
      </w:pPr>
      <w:rPr>
        <w:rFonts w:ascii="Arial" w:hAnsi="Arial" w:cs="Arial" w:hint="default"/>
      </w:rPr>
    </w:lvl>
    <w:lvl w:ilvl="6">
      <w:start w:val="1"/>
      <w:numFmt w:val="decimal"/>
      <w:isLgl/>
      <w:lvlText w:val="%1.%2.%3.%4.%5.%6.%7."/>
      <w:lvlJc w:val="left"/>
      <w:pPr>
        <w:ind w:left="2290" w:hanging="1440"/>
      </w:pPr>
      <w:rPr>
        <w:rFonts w:ascii="Arial" w:hAnsi="Arial" w:cs="Arial" w:hint="default"/>
      </w:rPr>
    </w:lvl>
    <w:lvl w:ilvl="7">
      <w:start w:val="1"/>
      <w:numFmt w:val="decimal"/>
      <w:isLgl/>
      <w:lvlText w:val="%1.%2.%3.%4.%5.%6.%7.%8."/>
      <w:lvlJc w:val="left"/>
      <w:pPr>
        <w:ind w:left="2290" w:hanging="1440"/>
      </w:pPr>
      <w:rPr>
        <w:rFonts w:ascii="Arial" w:hAnsi="Arial" w:cs="Arial" w:hint="default"/>
      </w:rPr>
    </w:lvl>
    <w:lvl w:ilvl="8">
      <w:start w:val="1"/>
      <w:numFmt w:val="decimal"/>
      <w:isLgl/>
      <w:lvlText w:val="%1.%2.%3.%4.%5.%6.%7.%8.%9."/>
      <w:lvlJc w:val="left"/>
      <w:pPr>
        <w:ind w:left="2650" w:hanging="1800"/>
      </w:pPr>
      <w:rPr>
        <w:rFonts w:ascii="Arial" w:hAnsi="Arial" w:cs="Arial" w:hint="default"/>
      </w:rPr>
    </w:lvl>
  </w:abstractNum>
  <w:abstractNum w:abstractNumId="26">
    <w:nsid w:val="602774F3"/>
    <w:multiLevelType w:val="multilevel"/>
    <w:tmpl w:val="3DE6282A"/>
    <w:lvl w:ilvl="0">
      <w:start w:val="3"/>
      <w:numFmt w:val="decimal"/>
      <w:lvlText w:val="%1."/>
      <w:lvlJc w:val="left"/>
      <w:pPr>
        <w:ind w:left="1353" w:hanging="360"/>
      </w:pPr>
      <w:rPr>
        <w:rFonts w:hint="default"/>
        <w:b/>
      </w:rPr>
    </w:lvl>
    <w:lvl w:ilvl="1">
      <w:start w:val="1"/>
      <w:numFmt w:val="decimal"/>
      <w:isLgl/>
      <w:lvlText w:val="%1.%2."/>
      <w:lvlJc w:val="left"/>
      <w:pPr>
        <w:ind w:left="1240" w:hanging="390"/>
      </w:pPr>
      <w:rPr>
        <w:rFonts w:ascii="Arial" w:hAnsi="Arial" w:cs="Arial" w:hint="default"/>
      </w:rPr>
    </w:lvl>
    <w:lvl w:ilvl="2">
      <w:start w:val="1"/>
      <w:numFmt w:val="decimal"/>
      <w:isLgl/>
      <w:lvlText w:val="%1.%2.%3."/>
      <w:lvlJc w:val="left"/>
      <w:pPr>
        <w:ind w:left="1570" w:hanging="720"/>
      </w:pPr>
      <w:rPr>
        <w:rFonts w:ascii="Arial" w:hAnsi="Arial" w:cs="Arial" w:hint="default"/>
      </w:rPr>
    </w:lvl>
    <w:lvl w:ilvl="3">
      <w:start w:val="1"/>
      <w:numFmt w:val="decimal"/>
      <w:isLgl/>
      <w:lvlText w:val="%1.%2.%3.%4."/>
      <w:lvlJc w:val="left"/>
      <w:pPr>
        <w:ind w:left="1570" w:hanging="720"/>
      </w:pPr>
      <w:rPr>
        <w:rFonts w:ascii="Arial" w:hAnsi="Arial" w:cs="Arial" w:hint="default"/>
      </w:rPr>
    </w:lvl>
    <w:lvl w:ilvl="4">
      <w:start w:val="1"/>
      <w:numFmt w:val="decimal"/>
      <w:isLgl/>
      <w:lvlText w:val="%1.%2.%3.%4.%5."/>
      <w:lvlJc w:val="left"/>
      <w:pPr>
        <w:ind w:left="1930" w:hanging="1080"/>
      </w:pPr>
      <w:rPr>
        <w:rFonts w:ascii="Arial" w:hAnsi="Arial" w:cs="Arial" w:hint="default"/>
      </w:rPr>
    </w:lvl>
    <w:lvl w:ilvl="5">
      <w:start w:val="1"/>
      <w:numFmt w:val="decimal"/>
      <w:isLgl/>
      <w:lvlText w:val="%1.%2.%3.%4.%5.%6."/>
      <w:lvlJc w:val="left"/>
      <w:pPr>
        <w:ind w:left="1930" w:hanging="1080"/>
      </w:pPr>
      <w:rPr>
        <w:rFonts w:ascii="Arial" w:hAnsi="Arial" w:cs="Arial" w:hint="default"/>
      </w:rPr>
    </w:lvl>
    <w:lvl w:ilvl="6">
      <w:start w:val="1"/>
      <w:numFmt w:val="decimal"/>
      <w:isLgl/>
      <w:lvlText w:val="%1.%2.%3.%4.%5.%6.%7."/>
      <w:lvlJc w:val="left"/>
      <w:pPr>
        <w:ind w:left="2290" w:hanging="1440"/>
      </w:pPr>
      <w:rPr>
        <w:rFonts w:ascii="Arial" w:hAnsi="Arial" w:cs="Arial" w:hint="default"/>
      </w:rPr>
    </w:lvl>
    <w:lvl w:ilvl="7">
      <w:start w:val="1"/>
      <w:numFmt w:val="decimal"/>
      <w:isLgl/>
      <w:lvlText w:val="%1.%2.%3.%4.%5.%6.%7.%8."/>
      <w:lvlJc w:val="left"/>
      <w:pPr>
        <w:ind w:left="2290" w:hanging="1440"/>
      </w:pPr>
      <w:rPr>
        <w:rFonts w:ascii="Arial" w:hAnsi="Arial" w:cs="Arial" w:hint="default"/>
      </w:rPr>
    </w:lvl>
    <w:lvl w:ilvl="8">
      <w:start w:val="1"/>
      <w:numFmt w:val="decimal"/>
      <w:isLgl/>
      <w:lvlText w:val="%1.%2.%3.%4.%5.%6.%7.%8.%9."/>
      <w:lvlJc w:val="left"/>
      <w:pPr>
        <w:ind w:left="2650" w:hanging="1800"/>
      </w:pPr>
      <w:rPr>
        <w:rFonts w:ascii="Arial" w:hAnsi="Arial" w:cs="Arial" w:hint="default"/>
      </w:rPr>
    </w:lvl>
  </w:abstractNum>
  <w:abstractNum w:abstractNumId="27">
    <w:nsid w:val="6124758A"/>
    <w:multiLevelType w:val="multilevel"/>
    <w:tmpl w:val="000000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8">
    <w:nsid w:val="65EC6CE9"/>
    <w:multiLevelType w:val="hybridMultilevel"/>
    <w:tmpl w:val="E0C80E3E"/>
    <w:lvl w:ilvl="0" w:tplc="FFFFFFFF">
      <w:start w:val="1"/>
      <w:numFmt w:val="bullet"/>
      <w:pStyle w:val="2"/>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9">
    <w:nsid w:val="6D7851C5"/>
    <w:multiLevelType w:val="hybridMultilevel"/>
    <w:tmpl w:val="F5020C4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6F2B124C"/>
    <w:multiLevelType w:val="hybridMultilevel"/>
    <w:tmpl w:val="3F3890D4"/>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FF905B3"/>
    <w:multiLevelType w:val="hybridMultilevel"/>
    <w:tmpl w:val="A75271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702208E6"/>
    <w:multiLevelType w:val="hybridMultilevel"/>
    <w:tmpl w:val="E876872A"/>
    <w:lvl w:ilvl="0" w:tplc="558E9284">
      <w:start w:val="1"/>
      <w:numFmt w:val="decimal"/>
      <w:lvlText w:val="%1."/>
      <w:lvlJc w:val="left"/>
      <w:pPr>
        <w:ind w:left="1065" w:hanging="360"/>
      </w:pPr>
      <w:rPr>
        <w:rFonts w:ascii="Arial" w:hAnsi="Arial" w:cs="Arial" w:hint="default"/>
        <w:sz w:val="24"/>
      </w:rPr>
    </w:lvl>
    <w:lvl w:ilvl="1" w:tplc="5764EFF6" w:tentative="1">
      <w:start w:val="1"/>
      <w:numFmt w:val="lowerLetter"/>
      <w:lvlText w:val="%2."/>
      <w:lvlJc w:val="left"/>
      <w:pPr>
        <w:ind w:left="1785" w:hanging="360"/>
      </w:pPr>
    </w:lvl>
    <w:lvl w:ilvl="2" w:tplc="4E4E895A" w:tentative="1">
      <w:start w:val="1"/>
      <w:numFmt w:val="lowerRoman"/>
      <w:lvlText w:val="%3."/>
      <w:lvlJc w:val="right"/>
      <w:pPr>
        <w:ind w:left="2505" w:hanging="180"/>
      </w:pPr>
    </w:lvl>
    <w:lvl w:ilvl="3" w:tplc="E56E2DAE" w:tentative="1">
      <w:start w:val="1"/>
      <w:numFmt w:val="decimal"/>
      <w:lvlText w:val="%4."/>
      <w:lvlJc w:val="left"/>
      <w:pPr>
        <w:ind w:left="3225" w:hanging="360"/>
      </w:pPr>
    </w:lvl>
    <w:lvl w:ilvl="4" w:tplc="E8A8FBA2" w:tentative="1">
      <w:start w:val="1"/>
      <w:numFmt w:val="lowerLetter"/>
      <w:lvlText w:val="%5."/>
      <w:lvlJc w:val="left"/>
      <w:pPr>
        <w:ind w:left="3945" w:hanging="360"/>
      </w:pPr>
    </w:lvl>
    <w:lvl w:ilvl="5" w:tplc="1A6E51E4" w:tentative="1">
      <w:start w:val="1"/>
      <w:numFmt w:val="lowerRoman"/>
      <w:lvlText w:val="%6."/>
      <w:lvlJc w:val="right"/>
      <w:pPr>
        <w:ind w:left="4665" w:hanging="180"/>
      </w:pPr>
    </w:lvl>
    <w:lvl w:ilvl="6" w:tplc="3050B35C" w:tentative="1">
      <w:start w:val="1"/>
      <w:numFmt w:val="decimal"/>
      <w:lvlText w:val="%7."/>
      <w:lvlJc w:val="left"/>
      <w:pPr>
        <w:ind w:left="5385" w:hanging="360"/>
      </w:pPr>
    </w:lvl>
    <w:lvl w:ilvl="7" w:tplc="4CACFC0A" w:tentative="1">
      <w:start w:val="1"/>
      <w:numFmt w:val="lowerLetter"/>
      <w:lvlText w:val="%8."/>
      <w:lvlJc w:val="left"/>
      <w:pPr>
        <w:ind w:left="6105" w:hanging="360"/>
      </w:pPr>
    </w:lvl>
    <w:lvl w:ilvl="8" w:tplc="B7C45FE0" w:tentative="1">
      <w:start w:val="1"/>
      <w:numFmt w:val="lowerRoman"/>
      <w:lvlText w:val="%9."/>
      <w:lvlJc w:val="right"/>
      <w:pPr>
        <w:ind w:left="6825" w:hanging="180"/>
      </w:pPr>
    </w:lvl>
  </w:abstractNum>
  <w:abstractNum w:abstractNumId="33">
    <w:nsid w:val="75A57BBD"/>
    <w:multiLevelType w:val="hybridMultilevel"/>
    <w:tmpl w:val="19449C5A"/>
    <w:lvl w:ilvl="0" w:tplc="295E5436">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AE20B96"/>
    <w:multiLevelType w:val="hybridMultilevel"/>
    <w:tmpl w:val="FAA090FE"/>
    <w:lvl w:ilvl="0" w:tplc="FD08C8B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7C423C43"/>
    <w:multiLevelType w:val="hybridMultilevel"/>
    <w:tmpl w:val="D626FCFC"/>
    <w:lvl w:ilvl="0" w:tplc="0419000F">
      <w:start w:val="6"/>
      <w:numFmt w:val="decimal"/>
      <w:lvlText w:val="%1."/>
      <w:lvlJc w:val="left"/>
      <w:pPr>
        <w:ind w:left="1600" w:hanging="360"/>
      </w:pPr>
      <w:rPr>
        <w:rFonts w:ascii="Arial" w:hAnsi="Arial" w:cs="Arial" w:hint="default"/>
      </w:rPr>
    </w:lvl>
    <w:lvl w:ilvl="1" w:tplc="04190019" w:tentative="1">
      <w:start w:val="1"/>
      <w:numFmt w:val="lowerLetter"/>
      <w:lvlText w:val="%2."/>
      <w:lvlJc w:val="left"/>
      <w:pPr>
        <w:ind w:left="2320" w:hanging="360"/>
      </w:pPr>
    </w:lvl>
    <w:lvl w:ilvl="2" w:tplc="0419001B" w:tentative="1">
      <w:start w:val="1"/>
      <w:numFmt w:val="lowerRoman"/>
      <w:lvlText w:val="%3."/>
      <w:lvlJc w:val="right"/>
      <w:pPr>
        <w:ind w:left="3040" w:hanging="180"/>
      </w:pPr>
    </w:lvl>
    <w:lvl w:ilvl="3" w:tplc="0419000F" w:tentative="1">
      <w:start w:val="1"/>
      <w:numFmt w:val="decimal"/>
      <w:lvlText w:val="%4."/>
      <w:lvlJc w:val="left"/>
      <w:pPr>
        <w:ind w:left="3760" w:hanging="360"/>
      </w:pPr>
    </w:lvl>
    <w:lvl w:ilvl="4" w:tplc="04190019" w:tentative="1">
      <w:start w:val="1"/>
      <w:numFmt w:val="lowerLetter"/>
      <w:lvlText w:val="%5."/>
      <w:lvlJc w:val="left"/>
      <w:pPr>
        <w:ind w:left="4480" w:hanging="360"/>
      </w:pPr>
    </w:lvl>
    <w:lvl w:ilvl="5" w:tplc="0419001B" w:tentative="1">
      <w:start w:val="1"/>
      <w:numFmt w:val="lowerRoman"/>
      <w:lvlText w:val="%6."/>
      <w:lvlJc w:val="right"/>
      <w:pPr>
        <w:ind w:left="5200" w:hanging="180"/>
      </w:pPr>
    </w:lvl>
    <w:lvl w:ilvl="6" w:tplc="0419000F" w:tentative="1">
      <w:start w:val="1"/>
      <w:numFmt w:val="decimal"/>
      <w:lvlText w:val="%7."/>
      <w:lvlJc w:val="left"/>
      <w:pPr>
        <w:ind w:left="5920" w:hanging="360"/>
      </w:pPr>
    </w:lvl>
    <w:lvl w:ilvl="7" w:tplc="04190019" w:tentative="1">
      <w:start w:val="1"/>
      <w:numFmt w:val="lowerLetter"/>
      <w:lvlText w:val="%8."/>
      <w:lvlJc w:val="left"/>
      <w:pPr>
        <w:ind w:left="6640" w:hanging="360"/>
      </w:pPr>
    </w:lvl>
    <w:lvl w:ilvl="8" w:tplc="0419001B" w:tentative="1">
      <w:start w:val="1"/>
      <w:numFmt w:val="lowerRoman"/>
      <w:lvlText w:val="%9."/>
      <w:lvlJc w:val="right"/>
      <w:pPr>
        <w:ind w:left="7360" w:hanging="180"/>
      </w:pPr>
    </w:lvl>
  </w:abstractNum>
  <w:num w:numId="1">
    <w:abstractNumId w:val="2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num>
  <w:num w:numId="4">
    <w:abstractNumId w:val="1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4"/>
  </w:num>
  <w:num w:numId="8">
    <w:abstractNumId w:val="13"/>
  </w:num>
  <w:num w:numId="9">
    <w:abstractNumId w:val="23"/>
  </w:num>
  <w:num w:numId="10">
    <w:abstractNumId w:val="8"/>
  </w:num>
  <w:num w:numId="11">
    <w:abstractNumId w:val="32"/>
  </w:num>
  <w:num w:numId="12">
    <w:abstractNumId w:val="16"/>
  </w:num>
  <w:num w:numId="13">
    <w:abstractNumId w:val="0"/>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34"/>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9"/>
  </w:num>
  <w:num w:numId="22">
    <w:abstractNumId w:val="10"/>
  </w:num>
  <w:num w:numId="23">
    <w:abstractNumId w:val="2"/>
  </w:num>
  <w:num w:numId="24">
    <w:abstractNumId w:val="25"/>
  </w:num>
  <w:num w:numId="25">
    <w:abstractNumId w:val="7"/>
  </w:num>
  <w:num w:numId="26">
    <w:abstractNumId w:val="27"/>
  </w:num>
  <w:num w:numId="27">
    <w:abstractNumId w:val="17"/>
  </w:num>
  <w:num w:numId="28">
    <w:abstractNumId w:val="26"/>
  </w:num>
  <w:num w:numId="29">
    <w:abstractNumId w:val="35"/>
  </w:num>
  <w:num w:numId="30">
    <w:abstractNumId w:val="4"/>
  </w:num>
  <w:num w:numId="31">
    <w:abstractNumId w:val="15"/>
  </w:num>
  <w:num w:numId="32">
    <w:abstractNumId w:val="28"/>
  </w:num>
  <w:num w:numId="33">
    <w:abstractNumId w:val="18"/>
  </w:num>
  <w:num w:numId="34">
    <w:abstractNumId w:val="31"/>
  </w:num>
  <w:num w:numId="35">
    <w:abstractNumId w:val="30"/>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14"/>
  </w:num>
  <w:num w:numId="39">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footnotePr>
    <w:footnote w:id="0"/>
    <w:footnote w:id="1"/>
  </w:footnotePr>
  <w:endnotePr>
    <w:endnote w:id="0"/>
    <w:endnote w:id="1"/>
  </w:endnotePr>
  <w:compat>
    <w:useFELayout/>
  </w:compat>
  <w:rsids>
    <w:rsidRoot w:val="001B4FD5"/>
    <w:rsid w:val="00045C11"/>
    <w:rsid w:val="000D2294"/>
    <w:rsid w:val="0012517B"/>
    <w:rsid w:val="001813BD"/>
    <w:rsid w:val="001B4FD5"/>
    <w:rsid w:val="002F1BA4"/>
    <w:rsid w:val="0032724F"/>
    <w:rsid w:val="003845D8"/>
    <w:rsid w:val="00554A28"/>
    <w:rsid w:val="006120DA"/>
    <w:rsid w:val="006F368E"/>
    <w:rsid w:val="007F69F1"/>
    <w:rsid w:val="008D1A1F"/>
    <w:rsid w:val="00A064C0"/>
    <w:rsid w:val="00B47EE5"/>
    <w:rsid w:val="00BA654E"/>
    <w:rsid w:val="00BC3A73"/>
    <w:rsid w:val="00CA79C2"/>
    <w:rsid w:val="00CB1852"/>
    <w:rsid w:val="00D372B6"/>
    <w:rsid w:val="00EB6D4E"/>
    <w:rsid w:val="00F566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List"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6D4E"/>
  </w:style>
  <w:style w:type="paragraph" w:styleId="1">
    <w:name w:val="heading 1"/>
    <w:basedOn w:val="a"/>
    <w:next w:val="a"/>
    <w:link w:val="10"/>
    <w:uiPriority w:val="9"/>
    <w:qFormat/>
    <w:rsid w:val="001B4F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qFormat/>
    <w:rsid w:val="001B4FD5"/>
    <w:pPr>
      <w:keepNext/>
      <w:spacing w:after="0" w:line="240" w:lineRule="auto"/>
      <w:outlineLvl w:val="1"/>
    </w:pPr>
    <w:rPr>
      <w:rFonts w:ascii="Calibri" w:eastAsia="Times New Roman" w:hAnsi="Calibri" w:cs="Times New Roman"/>
      <w:sz w:val="28"/>
      <w:szCs w:val="28"/>
    </w:rPr>
  </w:style>
  <w:style w:type="paragraph" w:styleId="3">
    <w:name w:val="heading 3"/>
    <w:basedOn w:val="a"/>
    <w:next w:val="a"/>
    <w:link w:val="30"/>
    <w:uiPriority w:val="9"/>
    <w:unhideWhenUsed/>
    <w:qFormat/>
    <w:rsid w:val="001B4FD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0"/>
    <w:link w:val="40"/>
    <w:uiPriority w:val="9"/>
    <w:unhideWhenUsed/>
    <w:qFormat/>
    <w:rsid w:val="001B4FD5"/>
    <w:pPr>
      <w:keepNext/>
      <w:keepLines/>
      <w:tabs>
        <w:tab w:val="left" w:pos="708"/>
        <w:tab w:val="num" w:pos="864"/>
      </w:tabs>
      <w:suppressAutoHyphens/>
      <w:spacing w:before="200" w:after="0" w:line="100" w:lineRule="atLeast"/>
      <w:ind w:left="864" w:hanging="864"/>
      <w:outlineLvl w:val="3"/>
    </w:pPr>
    <w:rPr>
      <w:rFonts w:ascii="Cambria" w:eastAsia="Times New Roman" w:hAnsi="Cambria" w:cs="font316"/>
      <w:b/>
      <w:bCs/>
      <w:i/>
      <w:iCs/>
      <w:color w:val="4F81BD"/>
      <w:kern w:val="2"/>
      <w:sz w:val="24"/>
      <w:szCs w:val="24"/>
      <w:lang w:eastAsia="ar-SA"/>
    </w:rPr>
  </w:style>
  <w:style w:type="paragraph" w:styleId="5">
    <w:name w:val="heading 5"/>
    <w:basedOn w:val="a"/>
    <w:next w:val="a"/>
    <w:link w:val="50"/>
    <w:uiPriority w:val="9"/>
    <w:qFormat/>
    <w:rsid w:val="001B4FD5"/>
    <w:pPr>
      <w:keepNext/>
      <w:spacing w:after="0" w:line="240" w:lineRule="auto"/>
      <w:outlineLvl w:val="4"/>
    </w:pPr>
    <w:rPr>
      <w:rFonts w:ascii="Times New Roman" w:eastAsia="Times New Roman" w:hAnsi="Times New Roman" w:cs="Times New Roman"/>
      <w:b/>
      <w:sz w:val="20"/>
      <w:szCs w:val="24"/>
    </w:rPr>
  </w:style>
  <w:style w:type="paragraph" w:styleId="6">
    <w:name w:val="heading 6"/>
    <w:basedOn w:val="a"/>
    <w:next w:val="a0"/>
    <w:link w:val="60"/>
    <w:unhideWhenUsed/>
    <w:qFormat/>
    <w:rsid w:val="001B4FD5"/>
    <w:pPr>
      <w:keepNext/>
      <w:keepLines/>
      <w:tabs>
        <w:tab w:val="left" w:pos="708"/>
        <w:tab w:val="num" w:pos="1152"/>
      </w:tabs>
      <w:suppressAutoHyphens/>
      <w:spacing w:before="200" w:after="0" w:line="100" w:lineRule="atLeast"/>
      <w:ind w:left="1152" w:hanging="1152"/>
      <w:outlineLvl w:val="5"/>
    </w:pPr>
    <w:rPr>
      <w:rFonts w:ascii="Cambria" w:eastAsia="Times New Roman" w:hAnsi="Cambria" w:cs="font316"/>
      <w:i/>
      <w:iCs/>
      <w:color w:val="243F60"/>
      <w:kern w:val="2"/>
      <w:sz w:val="24"/>
      <w:szCs w:val="24"/>
      <w:lang w:eastAsia="ar-SA"/>
    </w:rPr>
  </w:style>
  <w:style w:type="paragraph" w:styleId="7">
    <w:name w:val="heading 7"/>
    <w:basedOn w:val="a"/>
    <w:next w:val="a"/>
    <w:link w:val="70"/>
    <w:qFormat/>
    <w:rsid w:val="001B4FD5"/>
    <w:pPr>
      <w:keepNext/>
      <w:spacing w:after="0" w:line="240" w:lineRule="auto"/>
      <w:jc w:val="center"/>
      <w:outlineLvl w:val="6"/>
    </w:pPr>
    <w:rPr>
      <w:rFonts w:ascii="Times New Roman" w:eastAsia="Times New Roman" w:hAnsi="Times New Roman" w:cs="Times New Roman"/>
      <w:b/>
      <w:sz w:val="24"/>
      <w:szCs w:val="24"/>
      <w:u w:val="single"/>
    </w:rPr>
  </w:style>
  <w:style w:type="paragraph" w:styleId="8">
    <w:name w:val="heading 8"/>
    <w:basedOn w:val="a"/>
    <w:next w:val="a"/>
    <w:link w:val="80"/>
    <w:qFormat/>
    <w:rsid w:val="001B4FD5"/>
    <w:pPr>
      <w:keepNext/>
      <w:numPr>
        <w:numId w:val="30"/>
      </w:numPr>
      <w:spacing w:after="0" w:line="240" w:lineRule="auto"/>
      <w:jc w:val="center"/>
      <w:outlineLvl w:val="7"/>
    </w:pPr>
    <w:rPr>
      <w:rFonts w:ascii="Times New Roman" w:eastAsia="Times New Roman" w:hAnsi="Times New Roman" w:cs="Times New Roman"/>
      <w:b/>
      <w:sz w:val="24"/>
      <w:szCs w:val="24"/>
    </w:rPr>
  </w:style>
  <w:style w:type="paragraph" w:styleId="9">
    <w:name w:val="heading 9"/>
    <w:basedOn w:val="a"/>
    <w:next w:val="a"/>
    <w:link w:val="90"/>
    <w:qFormat/>
    <w:rsid w:val="001B4FD5"/>
    <w:pPr>
      <w:spacing w:before="240" w:after="60" w:line="240" w:lineRule="auto"/>
      <w:outlineLvl w:val="8"/>
    </w:pPr>
    <w:rPr>
      <w:rFonts w:ascii="Arial" w:eastAsia="Times New Roman" w:hAnsi="Arial" w:cs="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1B4FD5"/>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1"/>
    <w:link w:val="20"/>
    <w:uiPriority w:val="9"/>
    <w:rsid w:val="001B4FD5"/>
    <w:rPr>
      <w:rFonts w:ascii="Calibri" w:eastAsia="Times New Roman" w:hAnsi="Calibri" w:cs="Times New Roman"/>
      <w:sz w:val="28"/>
      <w:szCs w:val="28"/>
    </w:rPr>
  </w:style>
  <w:style w:type="character" w:customStyle="1" w:styleId="30">
    <w:name w:val="Заголовок 3 Знак"/>
    <w:basedOn w:val="a1"/>
    <w:link w:val="3"/>
    <w:uiPriority w:val="9"/>
    <w:rsid w:val="001B4FD5"/>
    <w:rPr>
      <w:rFonts w:asciiTheme="majorHAnsi" w:eastAsiaTheme="majorEastAsia" w:hAnsiTheme="majorHAnsi" w:cstheme="majorBidi"/>
      <w:b/>
      <w:bCs/>
      <w:color w:val="4F81BD" w:themeColor="accent1"/>
    </w:rPr>
  </w:style>
  <w:style w:type="character" w:customStyle="1" w:styleId="40">
    <w:name w:val="Заголовок 4 Знак"/>
    <w:basedOn w:val="a1"/>
    <w:link w:val="4"/>
    <w:uiPriority w:val="9"/>
    <w:rsid w:val="001B4FD5"/>
    <w:rPr>
      <w:rFonts w:ascii="Cambria" w:eastAsia="Times New Roman" w:hAnsi="Cambria" w:cs="font316"/>
      <w:b/>
      <w:bCs/>
      <w:i/>
      <w:iCs/>
      <w:color w:val="4F81BD"/>
      <w:kern w:val="2"/>
      <w:sz w:val="24"/>
      <w:szCs w:val="24"/>
      <w:lang w:eastAsia="ar-SA"/>
    </w:rPr>
  </w:style>
  <w:style w:type="character" w:customStyle="1" w:styleId="50">
    <w:name w:val="Заголовок 5 Знак"/>
    <w:basedOn w:val="a1"/>
    <w:link w:val="5"/>
    <w:uiPriority w:val="9"/>
    <w:rsid w:val="001B4FD5"/>
    <w:rPr>
      <w:rFonts w:ascii="Times New Roman" w:eastAsia="Times New Roman" w:hAnsi="Times New Roman" w:cs="Times New Roman"/>
      <w:b/>
      <w:sz w:val="20"/>
      <w:szCs w:val="24"/>
    </w:rPr>
  </w:style>
  <w:style w:type="character" w:customStyle="1" w:styleId="60">
    <w:name w:val="Заголовок 6 Знак"/>
    <w:basedOn w:val="a1"/>
    <w:link w:val="6"/>
    <w:rsid w:val="001B4FD5"/>
    <w:rPr>
      <w:rFonts w:ascii="Cambria" w:eastAsia="Times New Roman" w:hAnsi="Cambria" w:cs="font316"/>
      <w:i/>
      <w:iCs/>
      <w:color w:val="243F60"/>
      <w:kern w:val="2"/>
      <w:sz w:val="24"/>
      <w:szCs w:val="24"/>
      <w:lang w:eastAsia="ar-SA"/>
    </w:rPr>
  </w:style>
  <w:style w:type="character" w:customStyle="1" w:styleId="70">
    <w:name w:val="Заголовок 7 Знак"/>
    <w:basedOn w:val="a1"/>
    <w:link w:val="7"/>
    <w:rsid w:val="001B4FD5"/>
    <w:rPr>
      <w:rFonts w:ascii="Times New Roman" w:eastAsia="Times New Roman" w:hAnsi="Times New Roman" w:cs="Times New Roman"/>
      <w:b/>
      <w:sz w:val="24"/>
      <w:szCs w:val="24"/>
      <w:u w:val="single"/>
    </w:rPr>
  </w:style>
  <w:style w:type="character" w:customStyle="1" w:styleId="80">
    <w:name w:val="Заголовок 8 Знак"/>
    <w:basedOn w:val="a1"/>
    <w:link w:val="8"/>
    <w:rsid w:val="001B4FD5"/>
    <w:rPr>
      <w:rFonts w:ascii="Times New Roman" w:eastAsia="Times New Roman" w:hAnsi="Times New Roman" w:cs="Times New Roman"/>
      <w:b/>
      <w:sz w:val="24"/>
      <w:szCs w:val="24"/>
    </w:rPr>
  </w:style>
  <w:style w:type="character" w:customStyle="1" w:styleId="90">
    <w:name w:val="Заголовок 9 Знак"/>
    <w:basedOn w:val="a1"/>
    <w:link w:val="9"/>
    <w:rsid w:val="001B4FD5"/>
    <w:rPr>
      <w:rFonts w:ascii="Arial" w:eastAsia="Times New Roman" w:hAnsi="Arial" w:cs="Arial"/>
    </w:rPr>
  </w:style>
  <w:style w:type="paragraph" w:styleId="22">
    <w:name w:val="Body Text Indent 2"/>
    <w:basedOn w:val="a"/>
    <w:link w:val="210"/>
    <w:unhideWhenUsed/>
    <w:rsid w:val="001B4FD5"/>
    <w:pPr>
      <w:widowControl w:val="0"/>
      <w:spacing w:after="0" w:line="360" w:lineRule="auto"/>
      <w:ind w:firstLine="851"/>
      <w:jc w:val="both"/>
    </w:pPr>
    <w:rPr>
      <w:rFonts w:ascii="Calibri" w:eastAsia="Times New Roman" w:hAnsi="Calibri" w:cs="Calibri"/>
      <w:sz w:val="28"/>
      <w:szCs w:val="28"/>
    </w:rPr>
  </w:style>
  <w:style w:type="character" w:customStyle="1" w:styleId="23">
    <w:name w:val="Основной текст с отступом 2 Знак"/>
    <w:basedOn w:val="a1"/>
    <w:link w:val="22"/>
    <w:semiHidden/>
    <w:rsid w:val="001B4FD5"/>
  </w:style>
  <w:style w:type="paragraph" w:customStyle="1" w:styleId="ConsNormal">
    <w:name w:val="ConsNormal"/>
    <w:rsid w:val="001B4FD5"/>
    <w:pPr>
      <w:snapToGrid w:val="0"/>
      <w:spacing w:after="0" w:line="240" w:lineRule="auto"/>
      <w:ind w:firstLine="720"/>
    </w:pPr>
    <w:rPr>
      <w:rFonts w:ascii="Arial" w:eastAsia="Times New Roman" w:hAnsi="Arial" w:cs="Arial"/>
      <w:sz w:val="20"/>
      <w:szCs w:val="20"/>
    </w:rPr>
  </w:style>
  <w:style w:type="paragraph" w:customStyle="1" w:styleId="ConsNonformat">
    <w:name w:val="ConsNonformat"/>
    <w:uiPriority w:val="99"/>
    <w:rsid w:val="001B4FD5"/>
    <w:pPr>
      <w:snapToGrid w:val="0"/>
      <w:spacing w:after="0" w:line="240" w:lineRule="auto"/>
    </w:pPr>
    <w:rPr>
      <w:rFonts w:ascii="Courier New" w:eastAsia="Times New Roman" w:hAnsi="Courier New" w:cs="Courier New"/>
      <w:sz w:val="20"/>
      <w:szCs w:val="20"/>
    </w:rPr>
  </w:style>
  <w:style w:type="character" w:customStyle="1" w:styleId="210">
    <w:name w:val="Основной текст с отступом 2 Знак1"/>
    <w:basedOn w:val="a1"/>
    <w:link w:val="22"/>
    <w:locked/>
    <w:rsid w:val="001B4FD5"/>
    <w:rPr>
      <w:rFonts w:ascii="Calibri" w:eastAsia="Times New Roman" w:hAnsi="Calibri" w:cs="Calibri"/>
      <w:sz w:val="28"/>
      <w:szCs w:val="28"/>
    </w:rPr>
  </w:style>
  <w:style w:type="character" w:styleId="a4">
    <w:name w:val="Hyperlink"/>
    <w:basedOn w:val="a1"/>
    <w:uiPriority w:val="99"/>
    <w:unhideWhenUsed/>
    <w:rsid w:val="001B4FD5"/>
    <w:rPr>
      <w:color w:val="0000FF"/>
      <w:u w:val="single"/>
    </w:rPr>
  </w:style>
  <w:style w:type="paragraph" w:styleId="24">
    <w:name w:val="Body Text 2"/>
    <w:basedOn w:val="a"/>
    <w:link w:val="25"/>
    <w:uiPriority w:val="99"/>
    <w:unhideWhenUsed/>
    <w:rsid w:val="001B4FD5"/>
    <w:pPr>
      <w:spacing w:after="120" w:line="480" w:lineRule="auto"/>
    </w:pPr>
  </w:style>
  <w:style w:type="character" w:customStyle="1" w:styleId="25">
    <w:name w:val="Основной текст 2 Знак"/>
    <w:basedOn w:val="a1"/>
    <w:link w:val="24"/>
    <w:uiPriority w:val="99"/>
    <w:rsid w:val="001B4FD5"/>
  </w:style>
  <w:style w:type="character" w:customStyle="1" w:styleId="a5">
    <w:name w:val="Гипертекстовая ссылка"/>
    <w:basedOn w:val="a1"/>
    <w:uiPriority w:val="99"/>
    <w:rsid w:val="001B4FD5"/>
    <w:rPr>
      <w:rFonts w:ascii="Verdana" w:hAnsi="Verdana" w:cs="Verdana"/>
      <w:color w:val="008000"/>
      <w:sz w:val="20"/>
      <w:szCs w:val="20"/>
      <w:u w:val="single"/>
      <w:lang w:val="en-US" w:eastAsia="en-US"/>
    </w:rPr>
  </w:style>
  <w:style w:type="paragraph" w:customStyle="1" w:styleId="ConsTitle">
    <w:name w:val="ConsTitle"/>
    <w:uiPriority w:val="99"/>
    <w:rsid w:val="001B4FD5"/>
    <w:pPr>
      <w:snapToGrid w:val="0"/>
      <w:spacing w:after="0" w:line="240" w:lineRule="auto"/>
    </w:pPr>
    <w:rPr>
      <w:rFonts w:ascii="Arial" w:eastAsia="Times New Roman" w:hAnsi="Arial" w:cs="Arial"/>
      <w:b/>
      <w:bCs/>
      <w:sz w:val="16"/>
      <w:szCs w:val="16"/>
    </w:rPr>
  </w:style>
  <w:style w:type="paragraph" w:customStyle="1" w:styleId="consnonformat0">
    <w:name w:val="consnonformat"/>
    <w:basedOn w:val="a"/>
    <w:uiPriority w:val="99"/>
    <w:rsid w:val="001B4FD5"/>
    <w:pPr>
      <w:snapToGrid w:val="0"/>
      <w:spacing w:after="0" w:line="240" w:lineRule="auto"/>
    </w:pPr>
    <w:rPr>
      <w:rFonts w:ascii="Courier New" w:eastAsia="Times New Roman" w:hAnsi="Courier New" w:cs="Courier New"/>
      <w:sz w:val="20"/>
      <w:szCs w:val="20"/>
    </w:rPr>
  </w:style>
  <w:style w:type="paragraph" w:customStyle="1" w:styleId="ConsPlusNormal">
    <w:name w:val="ConsPlusNormal"/>
    <w:rsid w:val="001B4FD5"/>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a6">
    <w:name w:val="Не вступил в силу"/>
    <w:basedOn w:val="a1"/>
    <w:uiPriority w:val="99"/>
    <w:rsid w:val="001B4FD5"/>
    <w:rPr>
      <w:rFonts w:ascii="Verdana" w:hAnsi="Verdana" w:cs="Verdana"/>
      <w:color w:val="008080"/>
      <w:sz w:val="20"/>
      <w:szCs w:val="20"/>
      <w:lang w:val="en-US" w:eastAsia="en-US"/>
    </w:rPr>
  </w:style>
  <w:style w:type="paragraph" w:customStyle="1" w:styleId="j1">
    <w:name w:val="j1"/>
    <w:basedOn w:val="a"/>
    <w:uiPriority w:val="99"/>
    <w:rsid w:val="001B4FD5"/>
    <w:pPr>
      <w:spacing w:after="0" w:line="240" w:lineRule="auto"/>
      <w:jc w:val="both"/>
    </w:pPr>
    <w:rPr>
      <w:rFonts w:ascii="Calibri" w:eastAsia="Times New Roman" w:hAnsi="Calibri" w:cs="Times New Roman"/>
      <w:sz w:val="24"/>
      <w:szCs w:val="24"/>
    </w:rPr>
  </w:style>
  <w:style w:type="paragraph" w:customStyle="1" w:styleId="11">
    <w:name w:val="1"/>
    <w:basedOn w:val="a"/>
    <w:uiPriority w:val="99"/>
    <w:rsid w:val="001B4FD5"/>
    <w:pPr>
      <w:spacing w:before="100" w:beforeAutospacing="1" w:after="100" w:afterAutospacing="1" w:line="240" w:lineRule="auto"/>
    </w:pPr>
    <w:rPr>
      <w:rFonts w:ascii="Tahoma" w:eastAsia="Times New Roman" w:hAnsi="Tahoma" w:cs="Tahoma"/>
      <w:sz w:val="20"/>
      <w:szCs w:val="20"/>
      <w:lang w:val="en-US" w:eastAsia="en-US"/>
    </w:rPr>
  </w:style>
  <w:style w:type="paragraph" w:styleId="a7">
    <w:name w:val="Normal (Web)"/>
    <w:aliases w:val="Обычный (Web)"/>
    <w:basedOn w:val="a"/>
    <w:uiPriority w:val="99"/>
    <w:qFormat/>
    <w:rsid w:val="001B4FD5"/>
    <w:pPr>
      <w:spacing w:before="100" w:beforeAutospacing="1" w:after="100" w:afterAutospacing="1" w:line="240" w:lineRule="auto"/>
    </w:pPr>
    <w:rPr>
      <w:rFonts w:ascii="Calibri" w:eastAsia="Times New Roman" w:hAnsi="Calibri" w:cs="Times New Roman"/>
      <w:sz w:val="24"/>
      <w:szCs w:val="24"/>
    </w:rPr>
  </w:style>
  <w:style w:type="character" w:customStyle="1" w:styleId="apple-converted-space">
    <w:name w:val="apple-converted-space"/>
    <w:basedOn w:val="a1"/>
    <w:rsid w:val="001B4FD5"/>
  </w:style>
  <w:style w:type="character" w:customStyle="1" w:styleId="blk">
    <w:name w:val="blk"/>
    <w:basedOn w:val="a1"/>
    <w:uiPriority w:val="99"/>
    <w:rsid w:val="001B4FD5"/>
  </w:style>
  <w:style w:type="character" w:customStyle="1" w:styleId="u">
    <w:name w:val="u"/>
    <w:basedOn w:val="a1"/>
    <w:uiPriority w:val="99"/>
    <w:rsid w:val="001B4FD5"/>
  </w:style>
  <w:style w:type="paragraph" w:customStyle="1" w:styleId="ConsPlusCell">
    <w:name w:val="ConsPlusCell"/>
    <w:uiPriority w:val="99"/>
    <w:rsid w:val="001B4FD5"/>
    <w:pPr>
      <w:widowControl w:val="0"/>
      <w:autoSpaceDE w:val="0"/>
      <w:autoSpaceDN w:val="0"/>
      <w:adjustRightInd w:val="0"/>
      <w:spacing w:after="0" w:line="240" w:lineRule="auto"/>
    </w:pPr>
    <w:rPr>
      <w:rFonts w:ascii="Calibri" w:eastAsia="Times New Roman" w:hAnsi="Calibri" w:cs="Calibri"/>
    </w:rPr>
  </w:style>
  <w:style w:type="paragraph" w:styleId="a8">
    <w:name w:val="Balloon Text"/>
    <w:basedOn w:val="a"/>
    <w:link w:val="a9"/>
    <w:uiPriority w:val="99"/>
    <w:rsid w:val="001B4FD5"/>
    <w:pPr>
      <w:spacing w:after="0" w:line="240" w:lineRule="auto"/>
    </w:pPr>
    <w:rPr>
      <w:rFonts w:ascii="Tahoma" w:eastAsia="Times New Roman" w:hAnsi="Tahoma" w:cs="Tahoma"/>
      <w:sz w:val="16"/>
      <w:szCs w:val="16"/>
    </w:rPr>
  </w:style>
  <w:style w:type="character" w:customStyle="1" w:styleId="a9">
    <w:name w:val="Текст выноски Знак"/>
    <w:basedOn w:val="a1"/>
    <w:link w:val="a8"/>
    <w:uiPriority w:val="99"/>
    <w:rsid w:val="001B4FD5"/>
    <w:rPr>
      <w:rFonts w:ascii="Tahoma" w:eastAsia="Times New Roman" w:hAnsi="Tahoma" w:cs="Tahoma"/>
      <w:sz w:val="16"/>
      <w:szCs w:val="16"/>
    </w:rPr>
  </w:style>
  <w:style w:type="paragraph" w:styleId="a0">
    <w:name w:val="Body Text"/>
    <w:basedOn w:val="a"/>
    <w:link w:val="aa"/>
    <w:unhideWhenUsed/>
    <w:rsid w:val="001B4FD5"/>
    <w:pPr>
      <w:spacing w:after="120"/>
    </w:pPr>
  </w:style>
  <w:style w:type="character" w:customStyle="1" w:styleId="aa">
    <w:name w:val="Основной текст Знак"/>
    <w:basedOn w:val="a1"/>
    <w:link w:val="a0"/>
    <w:rsid w:val="001B4FD5"/>
  </w:style>
  <w:style w:type="paragraph" w:styleId="ab">
    <w:name w:val="List Paragraph"/>
    <w:basedOn w:val="a"/>
    <w:uiPriority w:val="34"/>
    <w:qFormat/>
    <w:rsid w:val="001B4FD5"/>
    <w:pPr>
      <w:spacing w:after="0" w:line="240" w:lineRule="auto"/>
      <w:ind w:left="720" w:firstLine="709"/>
      <w:contextualSpacing/>
      <w:jc w:val="both"/>
    </w:pPr>
    <w:rPr>
      <w:rFonts w:ascii="Times New Roman" w:eastAsiaTheme="minorHAnsi" w:hAnsi="Times New Roman"/>
      <w:sz w:val="24"/>
      <w:lang w:eastAsia="en-US"/>
    </w:rPr>
  </w:style>
  <w:style w:type="paragraph" w:customStyle="1" w:styleId="MainSt-1">
    <w:name w:val="MainSt-1"/>
    <w:basedOn w:val="a"/>
    <w:rsid w:val="001B4FD5"/>
    <w:pPr>
      <w:autoSpaceDE w:val="0"/>
      <w:autoSpaceDN w:val="0"/>
      <w:adjustRightInd w:val="0"/>
      <w:spacing w:after="0" w:line="254" w:lineRule="atLeast"/>
      <w:ind w:firstLine="283"/>
      <w:jc w:val="both"/>
    </w:pPr>
    <w:rPr>
      <w:rFonts w:ascii="NewtonC" w:eastAsia="Times New Roman" w:hAnsi="NewtonC" w:cs="Times New Roman"/>
      <w:color w:val="000000"/>
      <w:sz w:val="21"/>
      <w:szCs w:val="21"/>
    </w:rPr>
  </w:style>
  <w:style w:type="paragraph" w:customStyle="1" w:styleId="12">
    <w:name w:val="Абзац списка1"/>
    <w:basedOn w:val="a"/>
    <w:rsid w:val="001B4FD5"/>
    <w:pPr>
      <w:ind w:left="720"/>
      <w:contextualSpacing/>
    </w:pPr>
    <w:rPr>
      <w:rFonts w:ascii="Calibri" w:eastAsia="Times New Roman" w:hAnsi="Calibri" w:cs="Times New Roman"/>
      <w:lang w:eastAsia="en-US"/>
    </w:rPr>
  </w:style>
  <w:style w:type="paragraph" w:styleId="ac">
    <w:name w:val="header"/>
    <w:basedOn w:val="a"/>
    <w:link w:val="ad"/>
    <w:uiPriority w:val="99"/>
    <w:unhideWhenUsed/>
    <w:rsid w:val="001B4FD5"/>
    <w:pPr>
      <w:tabs>
        <w:tab w:val="center" w:pos="4677"/>
        <w:tab w:val="right" w:pos="9355"/>
      </w:tabs>
      <w:spacing w:after="0" w:line="240" w:lineRule="auto"/>
    </w:pPr>
  </w:style>
  <w:style w:type="character" w:customStyle="1" w:styleId="ad">
    <w:name w:val="Верхний колонтитул Знак"/>
    <w:basedOn w:val="a1"/>
    <w:link w:val="ac"/>
    <w:uiPriority w:val="99"/>
    <w:rsid w:val="001B4FD5"/>
  </w:style>
  <w:style w:type="paragraph" w:styleId="ae">
    <w:name w:val="footer"/>
    <w:basedOn w:val="a"/>
    <w:link w:val="af"/>
    <w:uiPriority w:val="99"/>
    <w:unhideWhenUsed/>
    <w:rsid w:val="001B4FD5"/>
    <w:pPr>
      <w:tabs>
        <w:tab w:val="center" w:pos="4677"/>
        <w:tab w:val="right" w:pos="9355"/>
      </w:tabs>
      <w:spacing w:after="0" w:line="240" w:lineRule="auto"/>
    </w:pPr>
  </w:style>
  <w:style w:type="character" w:customStyle="1" w:styleId="af">
    <w:name w:val="Нижний колонтитул Знак"/>
    <w:basedOn w:val="a1"/>
    <w:link w:val="ae"/>
    <w:uiPriority w:val="99"/>
    <w:rsid w:val="001B4FD5"/>
  </w:style>
  <w:style w:type="paragraph" w:customStyle="1" w:styleId="Default">
    <w:name w:val="Default"/>
    <w:rsid w:val="001B4FD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f0">
    <w:name w:val="Body Text Indent"/>
    <w:basedOn w:val="a"/>
    <w:link w:val="af1"/>
    <w:unhideWhenUsed/>
    <w:rsid w:val="001B4FD5"/>
    <w:pPr>
      <w:spacing w:after="120"/>
      <w:ind w:left="283"/>
    </w:pPr>
  </w:style>
  <w:style w:type="character" w:customStyle="1" w:styleId="af1">
    <w:name w:val="Основной текст с отступом Знак"/>
    <w:basedOn w:val="a1"/>
    <w:link w:val="af0"/>
    <w:rsid w:val="001B4FD5"/>
  </w:style>
  <w:style w:type="paragraph" w:styleId="af2">
    <w:name w:val="No Spacing"/>
    <w:uiPriority w:val="1"/>
    <w:qFormat/>
    <w:rsid w:val="001B4FD5"/>
    <w:pPr>
      <w:spacing w:after="0" w:line="240" w:lineRule="auto"/>
    </w:pPr>
    <w:rPr>
      <w:rFonts w:ascii="Calibri" w:eastAsia="Calibri" w:hAnsi="Calibri" w:cs="Times New Roman"/>
      <w:lang w:eastAsia="en-US"/>
    </w:rPr>
  </w:style>
  <w:style w:type="character" w:styleId="af3">
    <w:name w:val="Strong"/>
    <w:basedOn w:val="a1"/>
    <w:uiPriority w:val="22"/>
    <w:qFormat/>
    <w:rsid w:val="001B4FD5"/>
    <w:rPr>
      <w:b/>
      <w:bCs/>
    </w:rPr>
  </w:style>
  <w:style w:type="paragraph" w:styleId="31">
    <w:name w:val="Body Text Indent 3"/>
    <w:aliases w:val="дисер"/>
    <w:basedOn w:val="a"/>
    <w:link w:val="32"/>
    <w:unhideWhenUsed/>
    <w:rsid w:val="001B4FD5"/>
    <w:pPr>
      <w:spacing w:after="120"/>
      <w:ind w:left="283"/>
    </w:pPr>
    <w:rPr>
      <w:sz w:val="16"/>
      <w:szCs w:val="16"/>
    </w:rPr>
  </w:style>
  <w:style w:type="character" w:customStyle="1" w:styleId="32">
    <w:name w:val="Основной текст с отступом 3 Знак"/>
    <w:aliases w:val="дисер Знак"/>
    <w:basedOn w:val="a1"/>
    <w:link w:val="31"/>
    <w:rsid w:val="001B4FD5"/>
    <w:rPr>
      <w:sz w:val="16"/>
      <w:szCs w:val="16"/>
    </w:rPr>
  </w:style>
  <w:style w:type="numbering" w:customStyle="1" w:styleId="13">
    <w:name w:val="Нет списка1"/>
    <w:next w:val="a3"/>
    <w:uiPriority w:val="99"/>
    <w:semiHidden/>
    <w:unhideWhenUsed/>
    <w:rsid w:val="001B4FD5"/>
  </w:style>
  <w:style w:type="numbering" w:customStyle="1" w:styleId="110">
    <w:name w:val="Нет списка11"/>
    <w:next w:val="a3"/>
    <w:uiPriority w:val="99"/>
    <w:semiHidden/>
    <w:unhideWhenUsed/>
    <w:rsid w:val="001B4FD5"/>
  </w:style>
  <w:style w:type="numbering" w:customStyle="1" w:styleId="111">
    <w:name w:val="Нет списка111"/>
    <w:next w:val="a3"/>
    <w:semiHidden/>
    <w:rsid w:val="001B4FD5"/>
  </w:style>
  <w:style w:type="numbering" w:customStyle="1" w:styleId="26">
    <w:name w:val="Нет списка2"/>
    <w:next w:val="a3"/>
    <w:uiPriority w:val="99"/>
    <w:semiHidden/>
    <w:unhideWhenUsed/>
    <w:rsid w:val="001B4FD5"/>
  </w:style>
  <w:style w:type="numbering" w:customStyle="1" w:styleId="120">
    <w:name w:val="Нет списка12"/>
    <w:next w:val="a3"/>
    <w:uiPriority w:val="99"/>
    <w:semiHidden/>
    <w:unhideWhenUsed/>
    <w:rsid w:val="001B4FD5"/>
  </w:style>
  <w:style w:type="numbering" w:customStyle="1" w:styleId="112">
    <w:name w:val="Нет списка112"/>
    <w:next w:val="a3"/>
    <w:semiHidden/>
    <w:rsid w:val="001B4FD5"/>
  </w:style>
  <w:style w:type="character" w:styleId="af4">
    <w:name w:val="FollowedHyperlink"/>
    <w:basedOn w:val="a1"/>
    <w:uiPriority w:val="99"/>
    <w:semiHidden/>
    <w:unhideWhenUsed/>
    <w:rsid w:val="001B4FD5"/>
    <w:rPr>
      <w:color w:val="800080" w:themeColor="followedHyperlink"/>
      <w:u w:val="single"/>
    </w:rPr>
  </w:style>
  <w:style w:type="paragraph" w:styleId="af5">
    <w:name w:val="List"/>
    <w:basedOn w:val="a0"/>
    <w:semiHidden/>
    <w:unhideWhenUsed/>
    <w:rsid w:val="001B4FD5"/>
    <w:pPr>
      <w:tabs>
        <w:tab w:val="left" w:pos="708"/>
      </w:tabs>
      <w:suppressAutoHyphens/>
      <w:spacing w:line="100" w:lineRule="atLeast"/>
    </w:pPr>
    <w:rPr>
      <w:rFonts w:ascii="Times New Roman" w:eastAsia="Times New Roman" w:hAnsi="Times New Roman" w:cs="Mangal"/>
      <w:kern w:val="2"/>
      <w:sz w:val="24"/>
      <w:szCs w:val="24"/>
      <w:lang w:eastAsia="ar-SA"/>
    </w:rPr>
  </w:style>
  <w:style w:type="paragraph" w:styleId="af6">
    <w:name w:val="Subtitle"/>
    <w:aliases w:val="заголовок 2"/>
    <w:basedOn w:val="a"/>
    <w:next w:val="a0"/>
    <w:link w:val="14"/>
    <w:qFormat/>
    <w:rsid w:val="001B4FD5"/>
    <w:pPr>
      <w:widowControl w:val="0"/>
      <w:tabs>
        <w:tab w:val="left" w:pos="708"/>
      </w:tabs>
      <w:spacing w:after="0" w:line="100" w:lineRule="atLeast"/>
      <w:jc w:val="center"/>
    </w:pPr>
    <w:rPr>
      <w:rFonts w:ascii="Times New Roman" w:eastAsia="SimSun" w:hAnsi="Times New Roman" w:cs="Times New Roman"/>
      <w:b/>
      <w:i/>
      <w:iCs/>
      <w:kern w:val="2"/>
      <w:sz w:val="20"/>
      <w:szCs w:val="24"/>
      <w:lang w:eastAsia="ar-SA"/>
    </w:rPr>
  </w:style>
  <w:style w:type="character" w:customStyle="1" w:styleId="af7">
    <w:name w:val="Подзаголовок Знак"/>
    <w:aliases w:val="заголовок 2 Знак"/>
    <w:basedOn w:val="a1"/>
    <w:link w:val="af6"/>
    <w:rsid w:val="001B4FD5"/>
    <w:rPr>
      <w:rFonts w:asciiTheme="majorHAnsi" w:eastAsiaTheme="majorEastAsia" w:hAnsiTheme="majorHAnsi" w:cstheme="majorBidi"/>
      <w:i/>
      <w:iCs/>
      <w:color w:val="4F81BD" w:themeColor="accent1"/>
      <w:spacing w:val="15"/>
      <w:sz w:val="24"/>
      <w:szCs w:val="24"/>
    </w:rPr>
  </w:style>
  <w:style w:type="paragraph" w:styleId="af8">
    <w:name w:val="Title"/>
    <w:aliases w:val=" Знак15 Знак,Знак14 Знак, Знак15,Знак14 Знак Знак Знак Знак"/>
    <w:basedOn w:val="a"/>
    <w:next w:val="af6"/>
    <w:link w:val="15"/>
    <w:qFormat/>
    <w:rsid w:val="001B4FD5"/>
    <w:pPr>
      <w:tabs>
        <w:tab w:val="left" w:pos="708"/>
      </w:tabs>
      <w:spacing w:after="0" w:line="360" w:lineRule="auto"/>
      <w:jc w:val="center"/>
    </w:pPr>
    <w:rPr>
      <w:rFonts w:ascii="Times New Roman" w:eastAsia="Times New Roman" w:hAnsi="Times New Roman" w:cs="Times New Roman"/>
      <w:b/>
      <w:bCs/>
      <w:kern w:val="2"/>
      <w:sz w:val="36"/>
      <w:szCs w:val="24"/>
      <w:lang w:eastAsia="ar-SA"/>
    </w:rPr>
  </w:style>
  <w:style w:type="character" w:customStyle="1" w:styleId="af9">
    <w:name w:val="Название Знак"/>
    <w:aliases w:val=" Знак15 Знак Знак,Знак14 Знак Знак1, Знак15 Знак2,Знак14 Знак Знак Знак Знак Знак"/>
    <w:basedOn w:val="a1"/>
    <w:link w:val="af8"/>
    <w:rsid w:val="001B4FD5"/>
    <w:rPr>
      <w:rFonts w:asciiTheme="majorHAnsi" w:eastAsiaTheme="majorEastAsia" w:hAnsiTheme="majorHAnsi" w:cstheme="majorBidi"/>
      <w:color w:val="17365D" w:themeColor="text2" w:themeShade="BF"/>
      <w:spacing w:val="5"/>
      <w:kern w:val="28"/>
      <w:sz w:val="52"/>
      <w:szCs w:val="52"/>
    </w:rPr>
  </w:style>
  <w:style w:type="character" w:customStyle="1" w:styleId="310">
    <w:name w:val="Основной текст с отступом 3 Знак1"/>
    <w:aliases w:val="дисер Знак1"/>
    <w:basedOn w:val="a1"/>
    <w:semiHidden/>
    <w:rsid w:val="001B4FD5"/>
    <w:rPr>
      <w:rFonts w:ascii="Times New Roman" w:eastAsia="Times New Roman" w:hAnsi="Times New Roman" w:cs="Times New Roman"/>
      <w:kern w:val="2"/>
      <w:sz w:val="16"/>
      <w:szCs w:val="16"/>
      <w:lang w:eastAsia="ar-SA"/>
    </w:rPr>
  </w:style>
  <w:style w:type="paragraph" w:customStyle="1" w:styleId="16">
    <w:name w:val="Заголовок1"/>
    <w:basedOn w:val="a"/>
    <w:next w:val="a0"/>
    <w:rsid w:val="001B4FD5"/>
    <w:pPr>
      <w:keepNext/>
      <w:widowControl w:val="0"/>
      <w:tabs>
        <w:tab w:val="left" w:pos="708"/>
      </w:tabs>
      <w:suppressAutoHyphens/>
      <w:spacing w:before="240" w:after="120" w:line="100" w:lineRule="atLeast"/>
    </w:pPr>
    <w:rPr>
      <w:rFonts w:ascii="Arial" w:eastAsia="Times New Roman" w:hAnsi="Arial" w:cs="Arial"/>
      <w:b/>
      <w:bCs/>
      <w:kern w:val="2"/>
      <w:sz w:val="28"/>
      <w:szCs w:val="28"/>
      <w:lang w:eastAsia="ar-SA"/>
    </w:rPr>
  </w:style>
  <w:style w:type="paragraph" w:customStyle="1" w:styleId="91">
    <w:name w:val="Название9"/>
    <w:basedOn w:val="a"/>
    <w:rsid w:val="001B4FD5"/>
    <w:pPr>
      <w:suppressLineNumbers/>
      <w:tabs>
        <w:tab w:val="left" w:pos="708"/>
      </w:tabs>
      <w:suppressAutoHyphens/>
      <w:spacing w:before="120" w:after="120" w:line="100" w:lineRule="atLeast"/>
    </w:pPr>
    <w:rPr>
      <w:rFonts w:ascii="Times New Roman" w:eastAsia="Times New Roman" w:hAnsi="Times New Roman" w:cs="Mangal"/>
      <w:i/>
      <w:iCs/>
      <w:kern w:val="2"/>
      <w:sz w:val="24"/>
      <w:szCs w:val="24"/>
      <w:lang w:eastAsia="ar-SA"/>
    </w:rPr>
  </w:style>
  <w:style w:type="paragraph" w:customStyle="1" w:styleId="92">
    <w:name w:val="Указатель9"/>
    <w:basedOn w:val="a"/>
    <w:rsid w:val="001B4FD5"/>
    <w:pPr>
      <w:suppressLineNumbers/>
      <w:tabs>
        <w:tab w:val="left" w:pos="708"/>
      </w:tabs>
      <w:suppressAutoHyphens/>
      <w:spacing w:after="0" w:line="100" w:lineRule="atLeast"/>
    </w:pPr>
    <w:rPr>
      <w:rFonts w:ascii="Times New Roman" w:eastAsia="Times New Roman" w:hAnsi="Times New Roman" w:cs="Mangal"/>
      <w:kern w:val="2"/>
      <w:sz w:val="24"/>
      <w:szCs w:val="24"/>
      <w:lang w:eastAsia="ar-SA"/>
    </w:rPr>
  </w:style>
  <w:style w:type="paragraph" w:customStyle="1" w:styleId="81">
    <w:name w:val="Название8"/>
    <w:basedOn w:val="a"/>
    <w:rsid w:val="001B4FD5"/>
    <w:pPr>
      <w:suppressLineNumbers/>
      <w:tabs>
        <w:tab w:val="left" w:pos="708"/>
      </w:tabs>
      <w:suppressAutoHyphens/>
      <w:spacing w:before="120" w:after="120" w:line="100" w:lineRule="atLeast"/>
    </w:pPr>
    <w:rPr>
      <w:rFonts w:ascii="Times New Roman" w:eastAsia="Times New Roman" w:hAnsi="Times New Roman" w:cs="Mangal"/>
      <w:i/>
      <w:iCs/>
      <w:kern w:val="2"/>
      <w:sz w:val="24"/>
      <w:szCs w:val="24"/>
      <w:lang w:eastAsia="ar-SA"/>
    </w:rPr>
  </w:style>
  <w:style w:type="paragraph" w:customStyle="1" w:styleId="82">
    <w:name w:val="Указатель8"/>
    <w:basedOn w:val="a"/>
    <w:rsid w:val="001B4FD5"/>
    <w:pPr>
      <w:suppressLineNumbers/>
      <w:tabs>
        <w:tab w:val="left" w:pos="708"/>
      </w:tabs>
      <w:suppressAutoHyphens/>
      <w:spacing w:after="0" w:line="100" w:lineRule="atLeast"/>
    </w:pPr>
    <w:rPr>
      <w:rFonts w:ascii="Times New Roman" w:eastAsia="Times New Roman" w:hAnsi="Times New Roman" w:cs="Mangal"/>
      <w:kern w:val="2"/>
      <w:sz w:val="24"/>
      <w:szCs w:val="24"/>
      <w:lang w:eastAsia="ar-SA"/>
    </w:rPr>
  </w:style>
  <w:style w:type="paragraph" w:customStyle="1" w:styleId="71">
    <w:name w:val="Название7"/>
    <w:basedOn w:val="a"/>
    <w:rsid w:val="001B4FD5"/>
    <w:pPr>
      <w:suppressLineNumbers/>
      <w:tabs>
        <w:tab w:val="left" w:pos="708"/>
      </w:tabs>
      <w:suppressAutoHyphens/>
      <w:spacing w:before="120" w:after="120" w:line="100" w:lineRule="atLeast"/>
    </w:pPr>
    <w:rPr>
      <w:rFonts w:ascii="Times New Roman" w:eastAsia="Times New Roman" w:hAnsi="Times New Roman" w:cs="Mangal"/>
      <w:i/>
      <w:iCs/>
      <w:kern w:val="2"/>
      <w:sz w:val="24"/>
      <w:szCs w:val="24"/>
      <w:lang w:eastAsia="ar-SA"/>
    </w:rPr>
  </w:style>
  <w:style w:type="paragraph" w:customStyle="1" w:styleId="72">
    <w:name w:val="Указатель7"/>
    <w:basedOn w:val="a"/>
    <w:rsid w:val="001B4FD5"/>
    <w:pPr>
      <w:suppressLineNumbers/>
      <w:tabs>
        <w:tab w:val="left" w:pos="708"/>
      </w:tabs>
      <w:suppressAutoHyphens/>
      <w:spacing w:after="0" w:line="100" w:lineRule="atLeast"/>
    </w:pPr>
    <w:rPr>
      <w:rFonts w:ascii="Times New Roman" w:eastAsia="Times New Roman" w:hAnsi="Times New Roman" w:cs="Mangal"/>
      <w:kern w:val="2"/>
      <w:sz w:val="24"/>
      <w:szCs w:val="24"/>
      <w:lang w:eastAsia="ar-SA"/>
    </w:rPr>
  </w:style>
  <w:style w:type="paragraph" w:customStyle="1" w:styleId="61">
    <w:name w:val="Название6"/>
    <w:basedOn w:val="a"/>
    <w:rsid w:val="001B4FD5"/>
    <w:pPr>
      <w:suppressLineNumbers/>
      <w:tabs>
        <w:tab w:val="left" w:pos="708"/>
      </w:tabs>
      <w:suppressAutoHyphens/>
      <w:spacing w:before="120" w:after="120" w:line="100" w:lineRule="atLeast"/>
    </w:pPr>
    <w:rPr>
      <w:rFonts w:ascii="Times New Roman" w:eastAsia="Times New Roman" w:hAnsi="Times New Roman" w:cs="Mangal"/>
      <w:i/>
      <w:iCs/>
      <w:kern w:val="2"/>
      <w:sz w:val="24"/>
      <w:szCs w:val="24"/>
      <w:lang w:eastAsia="ar-SA"/>
    </w:rPr>
  </w:style>
  <w:style w:type="paragraph" w:customStyle="1" w:styleId="62">
    <w:name w:val="Указатель6"/>
    <w:basedOn w:val="a"/>
    <w:rsid w:val="001B4FD5"/>
    <w:pPr>
      <w:suppressLineNumbers/>
      <w:tabs>
        <w:tab w:val="left" w:pos="708"/>
      </w:tabs>
      <w:suppressAutoHyphens/>
      <w:spacing w:after="0" w:line="100" w:lineRule="atLeast"/>
    </w:pPr>
    <w:rPr>
      <w:rFonts w:ascii="Times New Roman" w:eastAsia="Times New Roman" w:hAnsi="Times New Roman" w:cs="Mangal"/>
      <w:kern w:val="2"/>
      <w:sz w:val="24"/>
      <w:szCs w:val="24"/>
      <w:lang w:eastAsia="ar-SA"/>
    </w:rPr>
  </w:style>
  <w:style w:type="paragraph" w:customStyle="1" w:styleId="51">
    <w:name w:val="Название5"/>
    <w:basedOn w:val="a"/>
    <w:rsid w:val="001B4FD5"/>
    <w:pPr>
      <w:suppressLineNumbers/>
      <w:tabs>
        <w:tab w:val="left" w:pos="708"/>
      </w:tabs>
      <w:suppressAutoHyphens/>
      <w:spacing w:before="120" w:after="120" w:line="100" w:lineRule="atLeast"/>
    </w:pPr>
    <w:rPr>
      <w:rFonts w:ascii="Times New Roman" w:eastAsia="Times New Roman" w:hAnsi="Times New Roman" w:cs="Mangal"/>
      <w:i/>
      <w:iCs/>
      <w:kern w:val="2"/>
      <w:sz w:val="24"/>
      <w:szCs w:val="24"/>
      <w:lang w:eastAsia="ar-SA"/>
    </w:rPr>
  </w:style>
  <w:style w:type="paragraph" w:customStyle="1" w:styleId="52">
    <w:name w:val="Указатель5"/>
    <w:basedOn w:val="a"/>
    <w:rsid w:val="001B4FD5"/>
    <w:pPr>
      <w:suppressLineNumbers/>
      <w:tabs>
        <w:tab w:val="left" w:pos="708"/>
      </w:tabs>
      <w:suppressAutoHyphens/>
      <w:spacing w:after="0" w:line="100" w:lineRule="atLeast"/>
    </w:pPr>
    <w:rPr>
      <w:rFonts w:ascii="Times New Roman" w:eastAsia="Times New Roman" w:hAnsi="Times New Roman" w:cs="Mangal"/>
      <w:kern w:val="2"/>
      <w:sz w:val="24"/>
      <w:szCs w:val="24"/>
      <w:lang w:eastAsia="ar-SA"/>
    </w:rPr>
  </w:style>
  <w:style w:type="paragraph" w:customStyle="1" w:styleId="41">
    <w:name w:val="Название4"/>
    <w:basedOn w:val="a"/>
    <w:rsid w:val="001B4FD5"/>
    <w:pPr>
      <w:suppressLineNumbers/>
      <w:tabs>
        <w:tab w:val="left" w:pos="708"/>
      </w:tabs>
      <w:suppressAutoHyphens/>
      <w:spacing w:before="120" w:after="120" w:line="100" w:lineRule="atLeast"/>
    </w:pPr>
    <w:rPr>
      <w:rFonts w:ascii="Times New Roman" w:eastAsia="Times New Roman" w:hAnsi="Times New Roman" w:cs="Mangal"/>
      <w:i/>
      <w:iCs/>
      <w:kern w:val="2"/>
      <w:sz w:val="24"/>
      <w:szCs w:val="24"/>
      <w:lang w:eastAsia="ar-SA"/>
    </w:rPr>
  </w:style>
  <w:style w:type="paragraph" w:customStyle="1" w:styleId="42">
    <w:name w:val="Указатель4"/>
    <w:basedOn w:val="a"/>
    <w:rsid w:val="001B4FD5"/>
    <w:pPr>
      <w:suppressLineNumbers/>
      <w:tabs>
        <w:tab w:val="left" w:pos="708"/>
      </w:tabs>
      <w:suppressAutoHyphens/>
      <w:spacing w:after="0" w:line="100" w:lineRule="atLeast"/>
    </w:pPr>
    <w:rPr>
      <w:rFonts w:ascii="Times New Roman" w:eastAsia="Times New Roman" w:hAnsi="Times New Roman" w:cs="Mangal"/>
      <w:kern w:val="2"/>
      <w:sz w:val="24"/>
      <w:szCs w:val="24"/>
      <w:lang w:eastAsia="ar-SA"/>
    </w:rPr>
  </w:style>
  <w:style w:type="paragraph" w:customStyle="1" w:styleId="33">
    <w:name w:val="Название3"/>
    <w:basedOn w:val="a"/>
    <w:rsid w:val="001B4FD5"/>
    <w:pPr>
      <w:suppressLineNumbers/>
      <w:tabs>
        <w:tab w:val="left" w:pos="708"/>
      </w:tabs>
      <w:suppressAutoHyphens/>
      <w:spacing w:before="120" w:after="120" w:line="100" w:lineRule="atLeast"/>
    </w:pPr>
    <w:rPr>
      <w:rFonts w:ascii="Times New Roman" w:eastAsia="Times New Roman" w:hAnsi="Times New Roman" w:cs="Mangal"/>
      <w:i/>
      <w:iCs/>
      <w:kern w:val="2"/>
      <w:sz w:val="24"/>
      <w:szCs w:val="24"/>
      <w:lang w:eastAsia="ar-SA"/>
    </w:rPr>
  </w:style>
  <w:style w:type="paragraph" w:customStyle="1" w:styleId="34">
    <w:name w:val="Указатель3"/>
    <w:basedOn w:val="a"/>
    <w:rsid w:val="001B4FD5"/>
    <w:pPr>
      <w:suppressLineNumbers/>
      <w:tabs>
        <w:tab w:val="left" w:pos="708"/>
      </w:tabs>
      <w:suppressAutoHyphens/>
      <w:spacing w:after="0" w:line="100" w:lineRule="atLeast"/>
    </w:pPr>
    <w:rPr>
      <w:rFonts w:ascii="Times New Roman" w:eastAsia="Times New Roman" w:hAnsi="Times New Roman" w:cs="Mangal"/>
      <w:kern w:val="2"/>
      <w:sz w:val="24"/>
      <w:szCs w:val="24"/>
      <w:lang w:eastAsia="ar-SA"/>
    </w:rPr>
  </w:style>
  <w:style w:type="paragraph" w:customStyle="1" w:styleId="27">
    <w:name w:val="Название2"/>
    <w:basedOn w:val="a"/>
    <w:rsid w:val="001B4FD5"/>
    <w:pPr>
      <w:suppressLineNumbers/>
      <w:tabs>
        <w:tab w:val="left" w:pos="708"/>
      </w:tabs>
      <w:suppressAutoHyphens/>
      <w:spacing w:before="120" w:after="120" w:line="100" w:lineRule="atLeast"/>
    </w:pPr>
    <w:rPr>
      <w:rFonts w:ascii="Times New Roman" w:eastAsia="Times New Roman" w:hAnsi="Times New Roman" w:cs="Mangal"/>
      <w:i/>
      <w:iCs/>
      <w:kern w:val="2"/>
      <w:sz w:val="24"/>
      <w:szCs w:val="24"/>
      <w:lang w:eastAsia="ar-SA"/>
    </w:rPr>
  </w:style>
  <w:style w:type="paragraph" w:customStyle="1" w:styleId="28">
    <w:name w:val="Указатель2"/>
    <w:basedOn w:val="a"/>
    <w:rsid w:val="001B4FD5"/>
    <w:pPr>
      <w:suppressLineNumbers/>
      <w:tabs>
        <w:tab w:val="left" w:pos="708"/>
      </w:tabs>
      <w:suppressAutoHyphens/>
      <w:spacing w:after="0" w:line="100" w:lineRule="atLeast"/>
    </w:pPr>
    <w:rPr>
      <w:rFonts w:ascii="Times New Roman" w:eastAsia="Times New Roman" w:hAnsi="Times New Roman" w:cs="Mangal"/>
      <w:kern w:val="2"/>
      <w:sz w:val="24"/>
      <w:szCs w:val="24"/>
      <w:lang w:eastAsia="ar-SA"/>
    </w:rPr>
  </w:style>
  <w:style w:type="paragraph" w:customStyle="1" w:styleId="17">
    <w:name w:val="Название1"/>
    <w:basedOn w:val="a"/>
    <w:rsid w:val="001B4FD5"/>
    <w:pPr>
      <w:suppressLineNumbers/>
      <w:tabs>
        <w:tab w:val="left" w:pos="708"/>
      </w:tabs>
      <w:suppressAutoHyphens/>
      <w:spacing w:before="120" w:after="120" w:line="100" w:lineRule="atLeast"/>
    </w:pPr>
    <w:rPr>
      <w:rFonts w:ascii="Times New Roman" w:eastAsia="Times New Roman" w:hAnsi="Times New Roman" w:cs="Mangal"/>
      <w:i/>
      <w:iCs/>
      <w:kern w:val="2"/>
      <w:sz w:val="24"/>
      <w:szCs w:val="24"/>
      <w:lang w:eastAsia="ar-SA"/>
    </w:rPr>
  </w:style>
  <w:style w:type="paragraph" w:customStyle="1" w:styleId="18">
    <w:name w:val="Указатель1"/>
    <w:basedOn w:val="a"/>
    <w:rsid w:val="001B4FD5"/>
    <w:pPr>
      <w:suppressLineNumbers/>
      <w:tabs>
        <w:tab w:val="left" w:pos="708"/>
      </w:tabs>
      <w:suppressAutoHyphens/>
      <w:spacing w:after="0" w:line="100" w:lineRule="atLeast"/>
    </w:pPr>
    <w:rPr>
      <w:rFonts w:ascii="Times New Roman" w:eastAsia="Times New Roman" w:hAnsi="Times New Roman" w:cs="Mangal"/>
      <w:kern w:val="2"/>
      <w:sz w:val="24"/>
      <w:szCs w:val="24"/>
      <w:lang w:eastAsia="ar-SA"/>
    </w:rPr>
  </w:style>
  <w:style w:type="paragraph" w:customStyle="1" w:styleId="ConsPlusNonformat">
    <w:name w:val="ConsPlusNonformat"/>
    <w:rsid w:val="001B4FD5"/>
    <w:pPr>
      <w:widowControl w:val="0"/>
      <w:suppressAutoHyphens/>
      <w:spacing w:after="0" w:line="240" w:lineRule="auto"/>
    </w:pPr>
    <w:rPr>
      <w:rFonts w:ascii="Courier New" w:eastAsia="Times New Roman" w:hAnsi="Courier New" w:cs="Courier New"/>
      <w:kern w:val="2"/>
      <w:sz w:val="20"/>
      <w:szCs w:val="20"/>
      <w:lang w:eastAsia="ar-SA"/>
    </w:rPr>
  </w:style>
  <w:style w:type="paragraph" w:customStyle="1" w:styleId="311">
    <w:name w:val="Основной текст 31"/>
    <w:basedOn w:val="a"/>
    <w:rsid w:val="001B4FD5"/>
    <w:pPr>
      <w:tabs>
        <w:tab w:val="left" w:pos="708"/>
      </w:tabs>
      <w:suppressAutoHyphens/>
      <w:spacing w:after="0" w:line="100" w:lineRule="atLeast"/>
    </w:pPr>
    <w:rPr>
      <w:rFonts w:ascii="Times New Roman" w:eastAsia="SimSun" w:hAnsi="Times New Roman" w:cs="Times New Roman"/>
      <w:kern w:val="2"/>
      <w:sz w:val="28"/>
      <w:szCs w:val="28"/>
      <w:lang w:eastAsia="ar-SA"/>
    </w:rPr>
  </w:style>
  <w:style w:type="paragraph" w:customStyle="1" w:styleId="211">
    <w:name w:val="Основной текст с отступом 21"/>
    <w:basedOn w:val="a"/>
    <w:rsid w:val="001B4FD5"/>
    <w:pPr>
      <w:tabs>
        <w:tab w:val="left" w:pos="708"/>
      </w:tabs>
      <w:suppressAutoHyphens/>
      <w:spacing w:after="120" w:line="480" w:lineRule="auto"/>
      <w:ind w:left="283"/>
    </w:pPr>
    <w:rPr>
      <w:rFonts w:ascii="Times New Roman" w:eastAsia="Times New Roman" w:hAnsi="Times New Roman" w:cs="Times New Roman"/>
      <w:kern w:val="2"/>
      <w:sz w:val="24"/>
      <w:szCs w:val="24"/>
      <w:lang w:eastAsia="ar-SA"/>
    </w:rPr>
  </w:style>
  <w:style w:type="paragraph" w:customStyle="1" w:styleId="afa">
    <w:name w:val="Таблицы (моноширинный)"/>
    <w:basedOn w:val="a"/>
    <w:rsid w:val="001B4FD5"/>
    <w:pPr>
      <w:widowControl w:val="0"/>
      <w:tabs>
        <w:tab w:val="left" w:pos="708"/>
      </w:tabs>
      <w:suppressAutoHyphens/>
      <w:spacing w:after="0" w:line="100" w:lineRule="atLeast"/>
      <w:jc w:val="both"/>
    </w:pPr>
    <w:rPr>
      <w:rFonts w:ascii="Courier New" w:eastAsia="Times New Roman" w:hAnsi="Courier New" w:cs="Courier New"/>
      <w:kern w:val="2"/>
      <w:sz w:val="20"/>
      <w:szCs w:val="20"/>
      <w:lang w:eastAsia="ar-SA"/>
    </w:rPr>
  </w:style>
  <w:style w:type="paragraph" w:customStyle="1" w:styleId="afb">
    <w:name w:val="Содержимое таблицы"/>
    <w:basedOn w:val="a"/>
    <w:rsid w:val="001B4FD5"/>
    <w:pPr>
      <w:suppressLineNumbers/>
      <w:tabs>
        <w:tab w:val="left" w:pos="708"/>
      </w:tabs>
      <w:suppressAutoHyphens/>
      <w:spacing w:after="0" w:line="100" w:lineRule="atLeast"/>
    </w:pPr>
    <w:rPr>
      <w:rFonts w:ascii="Times New Roman" w:eastAsia="Times New Roman" w:hAnsi="Times New Roman" w:cs="Times New Roman"/>
      <w:kern w:val="2"/>
      <w:sz w:val="24"/>
      <w:szCs w:val="24"/>
      <w:lang w:eastAsia="ar-SA"/>
    </w:rPr>
  </w:style>
  <w:style w:type="paragraph" w:customStyle="1" w:styleId="afc">
    <w:name w:val="Заголовок таблицы"/>
    <w:basedOn w:val="afb"/>
    <w:rsid w:val="001B4FD5"/>
    <w:pPr>
      <w:jc w:val="center"/>
    </w:pPr>
    <w:rPr>
      <w:b/>
      <w:bCs/>
    </w:rPr>
  </w:style>
  <w:style w:type="paragraph" w:customStyle="1" w:styleId="afd">
    <w:name w:val="Содержимое врезки"/>
    <w:basedOn w:val="a0"/>
    <w:rsid w:val="001B4FD5"/>
    <w:pPr>
      <w:tabs>
        <w:tab w:val="left" w:pos="708"/>
      </w:tabs>
      <w:suppressAutoHyphens/>
      <w:spacing w:line="100" w:lineRule="atLeast"/>
    </w:pPr>
    <w:rPr>
      <w:rFonts w:ascii="Times New Roman" w:eastAsia="Times New Roman" w:hAnsi="Times New Roman" w:cs="Times New Roman"/>
      <w:kern w:val="2"/>
      <w:sz w:val="24"/>
      <w:szCs w:val="24"/>
      <w:lang w:eastAsia="ar-SA"/>
    </w:rPr>
  </w:style>
  <w:style w:type="paragraph" w:customStyle="1" w:styleId="220">
    <w:name w:val="Основной текст с отступом 22"/>
    <w:basedOn w:val="a"/>
    <w:rsid w:val="001B4FD5"/>
    <w:pPr>
      <w:tabs>
        <w:tab w:val="left" w:pos="708"/>
      </w:tabs>
      <w:suppressAutoHyphens/>
      <w:spacing w:after="0" w:line="100" w:lineRule="atLeast"/>
      <w:ind w:firstLine="561"/>
      <w:jc w:val="both"/>
    </w:pPr>
    <w:rPr>
      <w:rFonts w:ascii="Times New Roman" w:eastAsia="Times New Roman" w:hAnsi="Times New Roman" w:cs="Times New Roman"/>
      <w:kern w:val="2"/>
      <w:sz w:val="24"/>
      <w:szCs w:val="24"/>
      <w:lang w:eastAsia="ar-SA"/>
    </w:rPr>
  </w:style>
  <w:style w:type="paragraph" w:customStyle="1" w:styleId="230">
    <w:name w:val="Основной текст с отступом 23"/>
    <w:basedOn w:val="a"/>
    <w:rsid w:val="001B4FD5"/>
    <w:pPr>
      <w:tabs>
        <w:tab w:val="left" w:pos="708"/>
      </w:tabs>
      <w:suppressAutoHyphens/>
      <w:spacing w:after="0" w:line="100" w:lineRule="atLeast"/>
      <w:ind w:firstLine="561"/>
      <w:jc w:val="both"/>
    </w:pPr>
    <w:rPr>
      <w:rFonts w:ascii="Times New Roman" w:eastAsia="Times New Roman" w:hAnsi="Times New Roman" w:cs="Times New Roman"/>
      <w:kern w:val="2"/>
      <w:sz w:val="24"/>
      <w:szCs w:val="24"/>
      <w:lang w:eastAsia="ar-SA"/>
    </w:rPr>
  </w:style>
  <w:style w:type="paragraph" w:customStyle="1" w:styleId="Preformat">
    <w:name w:val="Preformat"/>
    <w:rsid w:val="001B4FD5"/>
    <w:pPr>
      <w:suppressAutoHyphens/>
      <w:spacing w:after="0" w:line="240" w:lineRule="auto"/>
    </w:pPr>
    <w:rPr>
      <w:rFonts w:ascii="Courier New" w:eastAsia="Times New Roman" w:hAnsi="Courier New" w:cs="Times New Roman"/>
      <w:kern w:val="2"/>
      <w:sz w:val="20"/>
      <w:szCs w:val="20"/>
      <w:lang w:eastAsia="ar-SA"/>
    </w:rPr>
  </w:style>
  <w:style w:type="paragraph" w:customStyle="1" w:styleId="19">
    <w:name w:val="Текст сноски1"/>
    <w:basedOn w:val="a"/>
    <w:rsid w:val="001B4FD5"/>
    <w:pPr>
      <w:tabs>
        <w:tab w:val="left" w:pos="708"/>
      </w:tabs>
      <w:suppressAutoHyphens/>
      <w:spacing w:after="0" w:line="100" w:lineRule="atLeast"/>
    </w:pPr>
    <w:rPr>
      <w:rFonts w:ascii="Times New Roman" w:eastAsia="Times New Roman" w:hAnsi="Times New Roman" w:cs="Times New Roman"/>
      <w:kern w:val="2"/>
      <w:sz w:val="20"/>
      <w:szCs w:val="20"/>
      <w:lang w:eastAsia="ar-SA"/>
    </w:rPr>
  </w:style>
  <w:style w:type="paragraph" w:customStyle="1" w:styleId="1a">
    <w:name w:val="Текст выноски1"/>
    <w:basedOn w:val="a"/>
    <w:rsid w:val="001B4FD5"/>
    <w:pPr>
      <w:tabs>
        <w:tab w:val="left" w:pos="708"/>
      </w:tabs>
      <w:suppressAutoHyphens/>
      <w:spacing w:after="0" w:line="100" w:lineRule="atLeast"/>
    </w:pPr>
    <w:rPr>
      <w:rFonts w:ascii="Tahoma" w:eastAsia="Times New Roman" w:hAnsi="Tahoma" w:cs="Tahoma"/>
      <w:kern w:val="2"/>
      <w:sz w:val="16"/>
      <w:szCs w:val="16"/>
      <w:lang w:eastAsia="ar-SA"/>
    </w:rPr>
  </w:style>
  <w:style w:type="paragraph" w:customStyle="1" w:styleId="1b">
    <w:name w:val="Обычный1"/>
    <w:rsid w:val="001B4FD5"/>
    <w:pPr>
      <w:suppressAutoHyphens/>
      <w:spacing w:after="0" w:line="240" w:lineRule="auto"/>
    </w:pPr>
    <w:rPr>
      <w:rFonts w:ascii="Times New Roman" w:eastAsia="Times New Roman" w:hAnsi="Times New Roman" w:cs="Times New Roman"/>
      <w:kern w:val="2"/>
      <w:szCs w:val="20"/>
      <w:lang w:eastAsia="ar-SA"/>
    </w:rPr>
  </w:style>
  <w:style w:type="paragraph" w:customStyle="1" w:styleId="afe">
    <w:name w:val="СРО Основной"/>
    <w:rsid w:val="001B4FD5"/>
    <w:pPr>
      <w:suppressAutoHyphens/>
      <w:spacing w:after="0" w:line="240" w:lineRule="auto"/>
      <w:ind w:firstLine="567"/>
      <w:jc w:val="both"/>
    </w:pPr>
    <w:rPr>
      <w:rFonts w:ascii="Times New Roman" w:eastAsia="Times New Roman" w:hAnsi="Times New Roman" w:cs="Times New Roman"/>
      <w:color w:val="000000"/>
      <w:kern w:val="2"/>
      <w:sz w:val="24"/>
      <w:szCs w:val="24"/>
      <w:lang w:eastAsia="ar-SA"/>
    </w:rPr>
  </w:style>
  <w:style w:type="paragraph" w:customStyle="1" w:styleId="1c">
    <w:name w:val="Обычный (веб)1"/>
    <w:basedOn w:val="a"/>
    <w:rsid w:val="001B4FD5"/>
    <w:pPr>
      <w:tabs>
        <w:tab w:val="left" w:pos="708"/>
      </w:tabs>
      <w:spacing w:before="28" w:after="100" w:line="100" w:lineRule="atLeast"/>
    </w:pPr>
    <w:rPr>
      <w:rFonts w:ascii="Times New Roman" w:eastAsia="Times New Roman" w:hAnsi="Times New Roman" w:cs="Times New Roman"/>
      <w:kern w:val="2"/>
      <w:sz w:val="24"/>
      <w:szCs w:val="24"/>
      <w:lang w:eastAsia="ar-SA"/>
    </w:rPr>
  </w:style>
  <w:style w:type="paragraph" w:customStyle="1" w:styleId="S">
    <w:name w:val="S_Обычный"/>
    <w:basedOn w:val="a"/>
    <w:rsid w:val="001B4FD5"/>
    <w:pPr>
      <w:tabs>
        <w:tab w:val="left" w:pos="1080"/>
      </w:tabs>
      <w:spacing w:after="0" w:line="360" w:lineRule="auto"/>
      <w:ind w:firstLine="720"/>
      <w:jc w:val="both"/>
    </w:pPr>
    <w:rPr>
      <w:rFonts w:ascii="Times New Roman" w:eastAsia="Times New Roman" w:hAnsi="Times New Roman" w:cs="Times New Roman"/>
      <w:w w:val="109"/>
      <w:kern w:val="2"/>
      <w:sz w:val="24"/>
      <w:szCs w:val="24"/>
      <w:lang w:eastAsia="ar-SA"/>
    </w:rPr>
  </w:style>
  <w:style w:type="paragraph" w:customStyle="1" w:styleId="1d">
    <w:name w:val="Обычный 1"/>
    <w:basedOn w:val="a"/>
    <w:rsid w:val="001B4FD5"/>
    <w:pPr>
      <w:tabs>
        <w:tab w:val="left" w:pos="708"/>
      </w:tabs>
      <w:spacing w:after="0" w:line="100" w:lineRule="atLeast"/>
      <w:ind w:firstLine="720"/>
      <w:jc w:val="both"/>
    </w:pPr>
    <w:rPr>
      <w:rFonts w:ascii="Arial" w:eastAsia="Times New Roman" w:hAnsi="Arial" w:cs="Times New Roman"/>
      <w:kern w:val="2"/>
      <w:sz w:val="24"/>
      <w:szCs w:val="20"/>
      <w:lang w:eastAsia="ar-SA"/>
    </w:rPr>
  </w:style>
  <w:style w:type="paragraph" w:customStyle="1" w:styleId="xl65">
    <w:name w:val="xl65"/>
    <w:basedOn w:val="a"/>
    <w:rsid w:val="001B4FD5"/>
    <w:pPr>
      <w:pBdr>
        <w:top w:val="single" w:sz="4" w:space="0" w:color="000000"/>
        <w:left w:val="single" w:sz="4" w:space="0" w:color="000000"/>
        <w:bottom w:val="single" w:sz="4" w:space="0" w:color="000000"/>
        <w:right w:val="single" w:sz="4" w:space="0" w:color="000000"/>
      </w:pBdr>
      <w:tabs>
        <w:tab w:val="left" w:pos="708"/>
      </w:tabs>
      <w:spacing w:before="28" w:after="100" w:line="100" w:lineRule="atLeast"/>
    </w:pPr>
    <w:rPr>
      <w:rFonts w:ascii="Times New Roman" w:eastAsia="Times New Roman" w:hAnsi="Times New Roman" w:cs="Times New Roman"/>
      <w:kern w:val="2"/>
      <w:sz w:val="24"/>
      <w:szCs w:val="24"/>
      <w:lang w:eastAsia="ar-SA"/>
    </w:rPr>
  </w:style>
  <w:style w:type="paragraph" w:customStyle="1" w:styleId="xl66">
    <w:name w:val="xl66"/>
    <w:basedOn w:val="a"/>
    <w:rsid w:val="001B4FD5"/>
    <w:pPr>
      <w:pBdr>
        <w:top w:val="single" w:sz="4" w:space="0" w:color="000000"/>
        <w:left w:val="single" w:sz="4" w:space="0" w:color="000000"/>
        <w:bottom w:val="single" w:sz="4" w:space="0" w:color="000000"/>
        <w:right w:val="single" w:sz="4" w:space="0" w:color="000000"/>
      </w:pBdr>
      <w:tabs>
        <w:tab w:val="left" w:pos="708"/>
      </w:tabs>
      <w:spacing w:before="28" w:after="100" w:line="100" w:lineRule="atLeast"/>
    </w:pPr>
    <w:rPr>
      <w:rFonts w:ascii="Times New Roman" w:eastAsia="Times New Roman" w:hAnsi="Times New Roman" w:cs="Times New Roman"/>
      <w:kern w:val="2"/>
      <w:sz w:val="24"/>
      <w:szCs w:val="24"/>
      <w:lang w:eastAsia="ar-SA"/>
    </w:rPr>
  </w:style>
  <w:style w:type="paragraph" w:customStyle="1" w:styleId="xl67">
    <w:name w:val="xl67"/>
    <w:basedOn w:val="a"/>
    <w:rsid w:val="001B4FD5"/>
    <w:pPr>
      <w:pBdr>
        <w:top w:val="single" w:sz="4" w:space="0" w:color="000000"/>
        <w:left w:val="single" w:sz="4" w:space="0" w:color="000000"/>
        <w:bottom w:val="single" w:sz="4" w:space="0" w:color="000000"/>
        <w:right w:val="single" w:sz="4" w:space="0" w:color="000000"/>
      </w:pBdr>
      <w:tabs>
        <w:tab w:val="left" w:pos="708"/>
      </w:tabs>
      <w:spacing w:before="28" w:after="100" w:line="100" w:lineRule="atLeast"/>
    </w:pPr>
    <w:rPr>
      <w:rFonts w:ascii="Times New Roman" w:eastAsia="Times New Roman" w:hAnsi="Times New Roman" w:cs="Times New Roman"/>
      <w:kern w:val="2"/>
      <w:sz w:val="24"/>
      <w:szCs w:val="24"/>
      <w:lang w:eastAsia="ar-SA"/>
    </w:rPr>
  </w:style>
  <w:style w:type="paragraph" w:customStyle="1" w:styleId="xl68">
    <w:name w:val="xl68"/>
    <w:basedOn w:val="a"/>
    <w:rsid w:val="001B4FD5"/>
    <w:pPr>
      <w:pBdr>
        <w:top w:val="single" w:sz="4" w:space="0" w:color="000000"/>
        <w:left w:val="single" w:sz="4" w:space="0" w:color="000000"/>
        <w:bottom w:val="single" w:sz="4" w:space="0" w:color="000000"/>
        <w:right w:val="single" w:sz="4" w:space="0" w:color="000000"/>
      </w:pBdr>
      <w:tabs>
        <w:tab w:val="left" w:pos="708"/>
      </w:tabs>
      <w:spacing w:before="28" w:after="100" w:line="100" w:lineRule="atLeast"/>
      <w:jc w:val="center"/>
    </w:pPr>
    <w:rPr>
      <w:rFonts w:ascii="Arial" w:eastAsia="Times New Roman" w:hAnsi="Arial" w:cs="Arial"/>
      <w:kern w:val="2"/>
      <w:sz w:val="24"/>
      <w:szCs w:val="24"/>
      <w:lang w:eastAsia="ar-SA"/>
    </w:rPr>
  </w:style>
  <w:style w:type="paragraph" w:customStyle="1" w:styleId="xl69">
    <w:name w:val="xl69"/>
    <w:basedOn w:val="a"/>
    <w:rsid w:val="001B4FD5"/>
    <w:pPr>
      <w:pBdr>
        <w:top w:val="single" w:sz="4" w:space="0" w:color="000000"/>
        <w:left w:val="single" w:sz="4" w:space="0" w:color="000000"/>
        <w:bottom w:val="single" w:sz="4" w:space="0" w:color="000000"/>
        <w:right w:val="single" w:sz="4" w:space="0" w:color="000000"/>
      </w:pBdr>
      <w:tabs>
        <w:tab w:val="left" w:pos="708"/>
      </w:tabs>
      <w:spacing w:before="28" w:after="100" w:line="100" w:lineRule="atLeast"/>
      <w:jc w:val="center"/>
    </w:pPr>
    <w:rPr>
      <w:rFonts w:ascii="Times New Roman" w:eastAsia="Times New Roman" w:hAnsi="Times New Roman" w:cs="Times New Roman"/>
      <w:kern w:val="2"/>
      <w:sz w:val="24"/>
      <w:szCs w:val="24"/>
      <w:lang w:eastAsia="ar-SA"/>
    </w:rPr>
  </w:style>
  <w:style w:type="paragraph" w:customStyle="1" w:styleId="xl70">
    <w:name w:val="xl70"/>
    <w:basedOn w:val="a"/>
    <w:rsid w:val="001B4FD5"/>
    <w:pPr>
      <w:pBdr>
        <w:top w:val="single" w:sz="4" w:space="0" w:color="000000"/>
        <w:left w:val="single" w:sz="4" w:space="0" w:color="000000"/>
        <w:bottom w:val="single" w:sz="4" w:space="0" w:color="000000"/>
        <w:right w:val="single" w:sz="4" w:space="0" w:color="000000"/>
      </w:pBdr>
      <w:tabs>
        <w:tab w:val="left" w:pos="708"/>
      </w:tabs>
      <w:spacing w:before="28" w:after="100" w:line="100" w:lineRule="atLeast"/>
      <w:jc w:val="center"/>
    </w:pPr>
    <w:rPr>
      <w:rFonts w:ascii="Times New Roman" w:eastAsia="Times New Roman" w:hAnsi="Times New Roman" w:cs="Times New Roman"/>
      <w:kern w:val="2"/>
      <w:sz w:val="24"/>
      <w:szCs w:val="24"/>
      <w:lang w:eastAsia="ar-SA"/>
    </w:rPr>
  </w:style>
  <w:style w:type="paragraph" w:customStyle="1" w:styleId="xl71">
    <w:name w:val="xl71"/>
    <w:basedOn w:val="a"/>
    <w:rsid w:val="001B4FD5"/>
    <w:pPr>
      <w:pBdr>
        <w:top w:val="single" w:sz="4" w:space="0" w:color="000000"/>
        <w:left w:val="single" w:sz="4" w:space="0" w:color="000000"/>
        <w:right w:val="single" w:sz="4" w:space="0" w:color="000000"/>
      </w:pBdr>
      <w:tabs>
        <w:tab w:val="left" w:pos="708"/>
      </w:tabs>
      <w:spacing w:before="28" w:after="100" w:line="100" w:lineRule="atLeast"/>
      <w:jc w:val="center"/>
    </w:pPr>
    <w:rPr>
      <w:rFonts w:ascii="Times New Roman" w:eastAsia="Times New Roman" w:hAnsi="Times New Roman" w:cs="Times New Roman"/>
      <w:kern w:val="2"/>
      <w:sz w:val="24"/>
      <w:szCs w:val="24"/>
      <w:lang w:eastAsia="ar-SA"/>
    </w:rPr>
  </w:style>
  <w:style w:type="paragraph" w:customStyle="1" w:styleId="xl72">
    <w:name w:val="xl72"/>
    <w:basedOn w:val="a"/>
    <w:rsid w:val="001B4FD5"/>
    <w:pPr>
      <w:pBdr>
        <w:top w:val="single" w:sz="4" w:space="0" w:color="000000"/>
        <w:left w:val="single" w:sz="4" w:space="0" w:color="000000"/>
        <w:bottom w:val="single" w:sz="4" w:space="0" w:color="000000"/>
        <w:right w:val="single" w:sz="4" w:space="0" w:color="000000"/>
      </w:pBdr>
      <w:tabs>
        <w:tab w:val="left" w:pos="708"/>
      </w:tabs>
      <w:spacing w:before="28" w:after="100" w:line="100" w:lineRule="atLeast"/>
      <w:jc w:val="center"/>
    </w:pPr>
    <w:rPr>
      <w:rFonts w:ascii="Arial" w:eastAsia="Times New Roman" w:hAnsi="Arial" w:cs="Arial"/>
      <w:kern w:val="2"/>
      <w:sz w:val="24"/>
      <w:szCs w:val="24"/>
      <w:lang w:eastAsia="ar-SA"/>
    </w:rPr>
  </w:style>
  <w:style w:type="paragraph" w:customStyle="1" w:styleId="xl73">
    <w:name w:val="xl73"/>
    <w:basedOn w:val="a"/>
    <w:rsid w:val="001B4FD5"/>
    <w:pPr>
      <w:pBdr>
        <w:bottom w:val="single" w:sz="4" w:space="0" w:color="000000"/>
      </w:pBdr>
      <w:tabs>
        <w:tab w:val="left" w:pos="708"/>
      </w:tabs>
      <w:spacing w:before="28" w:after="100" w:line="100" w:lineRule="atLeast"/>
    </w:pPr>
    <w:rPr>
      <w:rFonts w:ascii="Arial" w:eastAsia="Times New Roman" w:hAnsi="Arial" w:cs="Arial"/>
      <w:color w:val="000000"/>
      <w:kern w:val="2"/>
      <w:sz w:val="24"/>
      <w:szCs w:val="24"/>
      <w:lang w:eastAsia="ar-SA"/>
    </w:rPr>
  </w:style>
  <w:style w:type="paragraph" w:customStyle="1" w:styleId="xl74">
    <w:name w:val="xl74"/>
    <w:basedOn w:val="a"/>
    <w:rsid w:val="001B4FD5"/>
    <w:pPr>
      <w:tabs>
        <w:tab w:val="left" w:pos="708"/>
      </w:tabs>
      <w:spacing w:before="28" w:after="100" w:line="100" w:lineRule="atLeast"/>
    </w:pPr>
    <w:rPr>
      <w:rFonts w:ascii="Times New Roman" w:eastAsia="Times New Roman" w:hAnsi="Times New Roman" w:cs="Times New Roman"/>
      <w:kern w:val="2"/>
      <w:sz w:val="24"/>
      <w:szCs w:val="24"/>
      <w:lang w:eastAsia="ar-SA"/>
    </w:rPr>
  </w:style>
  <w:style w:type="paragraph" w:customStyle="1" w:styleId="xl75">
    <w:name w:val="xl75"/>
    <w:basedOn w:val="a"/>
    <w:rsid w:val="001B4FD5"/>
    <w:pPr>
      <w:pBdr>
        <w:top w:val="single" w:sz="4" w:space="0" w:color="000000"/>
        <w:left w:val="single" w:sz="4" w:space="0" w:color="000000"/>
        <w:bottom w:val="single" w:sz="4" w:space="0" w:color="000000"/>
        <w:right w:val="single" w:sz="4" w:space="0" w:color="000000"/>
      </w:pBdr>
      <w:shd w:val="clear" w:color="auto" w:fill="FFFF00"/>
      <w:tabs>
        <w:tab w:val="left" w:pos="708"/>
      </w:tabs>
      <w:spacing w:before="28" w:after="100" w:line="100" w:lineRule="atLeast"/>
      <w:jc w:val="center"/>
    </w:pPr>
    <w:rPr>
      <w:rFonts w:ascii="Times New Roman" w:eastAsia="Times New Roman" w:hAnsi="Times New Roman" w:cs="Times New Roman"/>
      <w:kern w:val="2"/>
      <w:sz w:val="24"/>
      <w:szCs w:val="24"/>
      <w:lang w:eastAsia="ar-SA"/>
    </w:rPr>
  </w:style>
  <w:style w:type="paragraph" w:customStyle="1" w:styleId="xl76">
    <w:name w:val="xl76"/>
    <w:basedOn w:val="a"/>
    <w:rsid w:val="001B4FD5"/>
    <w:pPr>
      <w:pBdr>
        <w:top w:val="single" w:sz="4" w:space="0" w:color="000000"/>
        <w:left w:val="single" w:sz="4" w:space="0" w:color="000000"/>
        <w:bottom w:val="single" w:sz="4" w:space="0" w:color="000000"/>
        <w:right w:val="single" w:sz="4" w:space="0" w:color="000000"/>
      </w:pBdr>
      <w:tabs>
        <w:tab w:val="left" w:pos="708"/>
      </w:tabs>
      <w:spacing w:before="28" w:after="100" w:line="100" w:lineRule="atLeast"/>
    </w:pPr>
    <w:rPr>
      <w:rFonts w:ascii="Times New Roman" w:eastAsia="Times New Roman" w:hAnsi="Times New Roman" w:cs="Times New Roman"/>
      <w:color w:val="000000"/>
      <w:kern w:val="2"/>
      <w:sz w:val="24"/>
      <w:szCs w:val="24"/>
      <w:lang w:eastAsia="ar-SA"/>
    </w:rPr>
  </w:style>
  <w:style w:type="paragraph" w:customStyle="1" w:styleId="xl77">
    <w:name w:val="xl77"/>
    <w:basedOn w:val="a"/>
    <w:rsid w:val="001B4FD5"/>
    <w:pPr>
      <w:pBdr>
        <w:top w:val="single" w:sz="4" w:space="0" w:color="000000"/>
        <w:left w:val="single" w:sz="4" w:space="0" w:color="000000"/>
        <w:bottom w:val="single" w:sz="4" w:space="0" w:color="000000"/>
        <w:right w:val="single" w:sz="4" w:space="0" w:color="000000"/>
      </w:pBdr>
      <w:tabs>
        <w:tab w:val="left" w:pos="708"/>
      </w:tabs>
      <w:spacing w:before="28" w:after="100" w:line="100" w:lineRule="atLeast"/>
      <w:jc w:val="center"/>
    </w:pPr>
    <w:rPr>
      <w:rFonts w:ascii="Times New Roman" w:eastAsia="Times New Roman" w:hAnsi="Times New Roman" w:cs="Times New Roman"/>
      <w:color w:val="000000"/>
      <w:kern w:val="2"/>
      <w:sz w:val="24"/>
      <w:szCs w:val="24"/>
      <w:lang w:eastAsia="ar-SA"/>
    </w:rPr>
  </w:style>
  <w:style w:type="paragraph" w:customStyle="1" w:styleId="xl78">
    <w:name w:val="xl78"/>
    <w:basedOn w:val="a"/>
    <w:rsid w:val="001B4FD5"/>
    <w:pPr>
      <w:pBdr>
        <w:top w:val="single" w:sz="4" w:space="0" w:color="000000"/>
        <w:left w:val="single" w:sz="4" w:space="0" w:color="000000"/>
        <w:bottom w:val="single" w:sz="4" w:space="0" w:color="000000"/>
        <w:right w:val="single" w:sz="4" w:space="0" w:color="000000"/>
      </w:pBdr>
      <w:tabs>
        <w:tab w:val="left" w:pos="708"/>
      </w:tabs>
      <w:spacing w:before="28" w:after="100" w:line="100" w:lineRule="atLeast"/>
      <w:jc w:val="center"/>
    </w:pPr>
    <w:rPr>
      <w:rFonts w:ascii="Times New Roman" w:eastAsia="Times New Roman" w:hAnsi="Times New Roman" w:cs="Times New Roman"/>
      <w:color w:val="000000"/>
      <w:kern w:val="2"/>
      <w:sz w:val="16"/>
      <w:szCs w:val="16"/>
      <w:lang w:eastAsia="ar-SA"/>
    </w:rPr>
  </w:style>
  <w:style w:type="paragraph" w:customStyle="1" w:styleId="xl79">
    <w:name w:val="xl79"/>
    <w:basedOn w:val="a"/>
    <w:rsid w:val="001B4FD5"/>
    <w:pPr>
      <w:pBdr>
        <w:top w:val="single" w:sz="4" w:space="0" w:color="000000"/>
        <w:left w:val="single" w:sz="4" w:space="0" w:color="000000"/>
        <w:bottom w:val="single" w:sz="4" w:space="0" w:color="000000"/>
        <w:right w:val="single" w:sz="4" w:space="0" w:color="000000"/>
      </w:pBdr>
      <w:tabs>
        <w:tab w:val="left" w:pos="708"/>
      </w:tabs>
      <w:spacing w:before="28" w:after="100" w:line="100" w:lineRule="atLeast"/>
      <w:jc w:val="center"/>
    </w:pPr>
    <w:rPr>
      <w:rFonts w:ascii="Times New Roman" w:eastAsia="Times New Roman" w:hAnsi="Times New Roman" w:cs="Times New Roman"/>
      <w:color w:val="000000"/>
      <w:kern w:val="2"/>
      <w:sz w:val="16"/>
      <w:szCs w:val="16"/>
      <w:lang w:eastAsia="ar-SA"/>
    </w:rPr>
  </w:style>
  <w:style w:type="paragraph" w:customStyle="1" w:styleId="xl80">
    <w:name w:val="xl80"/>
    <w:basedOn w:val="a"/>
    <w:rsid w:val="001B4FD5"/>
    <w:pPr>
      <w:pBdr>
        <w:top w:val="single" w:sz="4" w:space="0" w:color="000000"/>
        <w:left w:val="single" w:sz="4" w:space="0" w:color="000000"/>
        <w:bottom w:val="single" w:sz="4" w:space="0" w:color="000000"/>
        <w:right w:val="single" w:sz="4" w:space="0" w:color="000000"/>
      </w:pBdr>
      <w:tabs>
        <w:tab w:val="left" w:pos="708"/>
      </w:tabs>
      <w:spacing w:before="28" w:after="100" w:line="100" w:lineRule="atLeast"/>
      <w:jc w:val="center"/>
    </w:pPr>
    <w:rPr>
      <w:rFonts w:ascii="Arial" w:eastAsia="Times New Roman" w:hAnsi="Arial" w:cs="Arial"/>
      <w:color w:val="000000"/>
      <w:kern w:val="2"/>
      <w:sz w:val="16"/>
      <w:szCs w:val="16"/>
      <w:lang w:eastAsia="ar-SA"/>
    </w:rPr>
  </w:style>
  <w:style w:type="paragraph" w:customStyle="1" w:styleId="xl81">
    <w:name w:val="xl81"/>
    <w:basedOn w:val="a"/>
    <w:rsid w:val="001B4FD5"/>
    <w:pPr>
      <w:pBdr>
        <w:left w:val="single" w:sz="4" w:space="0" w:color="000000"/>
        <w:right w:val="single" w:sz="4" w:space="0" w:color="000000"/>
      </w:pBdr>
      <w:tabs>
        <w:tab w:val="left" w:pos="708"/>
      </w:tabs>
      <w:spacing w:before="28" w:after="100" w:line="100" w:lineRule="atLeast"/>
    </w:pPr>
    <w:rPr>
      <w:rFonts w:ascii="Times New Roman" w:eastAsia="Times New Roman" w:hAnsi="Times New Roman" w:cs="Times New Roman"/>
      <w:kern w:val="2"/>
      <w:sz w:val="24"/>
      <w:szCs w:val="24"/>
      <w:lang w:eastAsia="ar-SA"/>
    </w:rPr>
  </w:style>
  <w:style w:type="paragraph" w:customStyle="1" w:styleId="xl82">
    <w:name w:val="xl82"/>
    <w:basedOn w:val="a"/>
    <w:rsid w:val="001B4FD5"/>
    <w:pPr>
      <w:pBdr>
        <w:top w:val="single" w:sz="4" w:space="0" w:color="000000"/>
        <w:bottom w:val="single" w:sz="4" w:space="0" w:color="000000"/>
        <w:right w:val="single" w:sz="4" w:space="0" w:color="000000"/>
      </w:pBdr>
      <w:tabs>
        <w:tab w:val="left" w:pos="708"/>
      </w:tabs>
      <w:spacing w:before="28" w:after="100" w:line="100" w:lineRule="atLeast"/>
      <w:jc w:val="center"/>
    </w:pPr>
    <w:rPr>
      <w:rFonts w:ascii="Arial" w:eastAsia="Times New Roman" w:hAnsi="Arial" w:cs="Arial"/>
      <w:color w:val="000000"/>
      <w:kern w:val="2"/>
      <w:sz w:val="24"/>
      <w:szCs w:val="24"/>
      <w:lang w:eastAsia="ar-SA"/>
    </w:rPr>
  </w:style>
  <w:style w:type="paragraph" w:customStyle="1" w:styleId="xl83">
    <w:name w:val="xl83"/>
    <w:basedOn w:val="a"/>
    <w:rsid w:val="001B4FD5"/>
    <w:pPr>
      <w:pBdr>
        <w:top w:val="single" w:sz="4" w:space="0" w:color="000000"/>
        <w:bottom w:val="single" w:sz="4" w:space="0" w:color="000000"/>
        <w:right w:val="single" w:sz="4" w:space="0" w:color="000000"/>
      </w:pBdr>
      <w:tabs>
        <w:tab w:val="left" w:pos="708"/>
      </w:tabs>
      <w:spacing w:before="28" w:after="100" w:line="100" w:lineRule="atLeast"/>
    </w:pPr>
    <w:rPr>
      <w:rFonts w:ascii="Times New Roman" w:eastAsia="Times New Roman" w:hAnsi="Times New Roman" w:cs="Times New Roman"/>
      <w:kern w:val="2"/>
      <w:sz w:val="24"/>
      <w:szCs w:val="24"/>
      <w:lang w:eastAsia="ar-SA"/>
    </w:rPr>
  </w:style>
  <w:style w:type="paragraph" w:customStyle="1" w:styleId="xl84">
    <w:name w:val="xl84"/>
    <w:basedOn w:val="a"/>
    <w:rsid w:val="001B4FD5"/>
    <w:pPr>
      <w:pBdr>
        <w:top w:val="single" w:sz="4" w:space="0" w:color="000000"/>
        <w:left w:val="single" w:sz="4" w:space="0" w:color="000000"/>
        <w:bottom w:val="single" w:sz="4" w:space="0" w:color="000000"/>
        <w:right w:val="single" w:sz="4" w:space="0" w:color="000000"/>
      </w:pBdr>
      <w:tabs>
        <w:tab w:val="left" w:pos="708"/>
      </w:tabs>
      <w:spacing w:before="28" w:after="100" w:line="100" w:lineRule="atLeast"/>
    </w:pPr>
    <w:rPr>
      <w:rFonts w:ascii="Times New Roman" w:eastAsia="Times New Roman" w:hAnsi="Times New Roman" w:cs="Times New Roman"/>
      <w:kern w:val="2"/>
      <w:sz w:val="24"/>
      <w:szCs w:val="24"/>
      <w:lang w:eastAsia="ar-SA"/>
    </w:rPr>
  </w:style>
  <w:style w:type="paragraph" w:customStyle="1" w:styleId="xl85">
    <w:name w:val="xl85"/>
    <w:basedOn w:val="a"/>
    <w:rsid w:val="001B4FD5"/>
    <w:pPr>
      <w:pBdr>
        <w:top w:val="single" w:sz="4" w:space="0" w:color="000000"/>
        <w:left w:val="single" w:sz="4" w:space="0" w:color="000000"/>
        <w:bottom w:val="single" w:sz="4" w:space="0" w:color="000000"/>
        <w:right w:val="single" w:sz="4" w:space="0" w:color="000000"/>
      </w:pBdr>
      <w:tabs>
        <w:tab w:val="left" w:pos="708"/>
      </w:tabs>
      <w:spacing w:before="28" w:after="100" w:line="100" w:lineRule="atLeast"/>
      <w:jc w:val="center"/>
    </w:pPr>
    <w:rPr>
      <w:rFonts w:ascii="Arial" w:eastAsia="Times New Roman" w:hAnsi="Arial" w:cs="Arial"/>
      <w:color w:val="000000"/>
      <w:kern w:val="2"/>
      <w:sz w:val="24"/>
      <w:szCs w:val="24"/>
      <w:lang w:eastAsia="ar-SA"/>
    </w:rPr>
  </w:style>
  <w:style w:type="paragraph" w:customStyle="1" w:styleId="xl86">
    <w:name w:val="xl86"/>
    <w:basedOn w:val="a"/>
    <w:rsid w:val="001B4FD5"/>
    <w:pPr>
      <w:tabs>
        <w:tab w:val="left" w:pos="708"/>
      </w:tabs>
      <w:spacing w:before="28" w:after="100" w:line="100" w:lineRule="atLeast"/>
    </w:pPr>
    <w:rPr>
      <w:rFonts w:ascii="Times New Roman" w:eastAsia="Times New Roman" w:hAnsi="Times New Roman" w:cs="Times New Roman"/>
      <w:kern w:val="2"/>
      <w:sz w:val="24"/>
      <w:szCs w:val="24"/>
      <w:lang w:eastAsia="ar-SA"/>
    </w:rPr>
  </w:style>
  <w:style w:type="paragraph" w:customStyle="1" w:styleId="xl87">
    <w:name w:val="xl87"/>
    <w:basedOn w:val="a"/>
    <w:rsid w:val="001B4FD5"/>
    <w:pPr>
      <w:pBdr>
        <w:top w:val="single" w:sz="4" w:space="0" w:color="000000"/>
        <w:bottom w:val="single" w:sz="4" w:space="0" w:color="000000"/>
        <w:right w:val="single" w:sz="4" w:space="0" w:color="000000"/>
      </w:pBdr>
      <w:tabs>
        <w:tab w:val="left" w:pos="708"/>
      </w:tabs>
      <w:spacing w:before="28" w:after="100" w:line="100" w:lineRule="atLeast"/>
    </w:pPr>
    <w:rPr>
      <w:rFonts w:ascii="Times New Roman" w:eastAsia="Times New Roman" w:hAnsi="Times New Roman" w:cs="Times New Roman"/>
      <w:color w:val="000000"/>
      <w:kern w:val="2"/>
      <w:sz w:val="24"/>
      <w:szCs w:val="24"/>
      <w:lang w:eastAsia="ar-SA"/>
    </w:rPr>
  </w:style>
  <w:style w:type="paragraph" w:customStyle="1" w:styleId="xl88">
    <w:name w:val="xl88"/>
    <w:basedOn w:val="a"/>
    <w:rsid w:val="001B4FD5"/>
    <w:pPr>
      <w:pBdr>
        <w:top w:val="single" w:sz="4" w:space="0" w:color="000000"/>
        <w:left w:val="single" w:sz="4" w:space="0" w:color="000000"/>
        <w:bottom w:val="single" w:sz="4" w:space="0" w:color="000000"/>
      </w:pBdr>
      <w:tabs>
        <w:tab w:val="left" w:pos="708"/>
      </w:tabs>
      <w:spacing w:before="28" w:after="100" w:line="100" w:lineRule="atLeast"/>
      <w:jc w:val="center"/>
    </w:pPr>
    <w:rPr>
      <w:rFonts w:ascii="Times New Roman" w:eastAsia="Times New Roman" w:hAnsi="Times New Roman" w:cs="Times New Roman"/>
      <w:color w:val="000000"/>
      <w:kern w:val="2"/>
      <w:sz w:val="16"/>
      <w:szCs w:val="16"/>
      <w:lang w:eastAsia="ar-SA"/>
    </w:rPr>
  </w:style>
  <w:style w:type="paragraph" w:customStyle="1" w:styleId="aff">
    <w:name w:val="После таблицы"/>
    <w:basedOn w:val="a"/>
    <w:rsid w:val="001B4FD5"/>
    <w:pPr>
      <w:tabs>
        <w:tab w:val="left" w:pos="708"/>
      </w:tabs>
      <w:spacing w:before="120" w:after="0" w:line="100" w:lineRule="atLeast"/>
      <w:ind w:firstLine="567"/>
    </w:pPr>
    <w:rPr>
      <w:rFonts w:ascii="Times New Roman" w:eastAsia="Times New Roman" w:hAnsi="Times New Roman" w:cs="Calibri"/>
      <w:kern w:val="2"/>
      <w:sz w:val="24"/>
      <w:szCs w:val="24"/>
      <w:lang w:eastAsia="ar-SA"/>
    </w:rPr>
  </w:style>
  <w:style w:type="paragraph" w:customStyle="1" w:styleId="headertext">
    <w:name w:val="headertext"/>
    <w:basedOn w:val="a"/>
    <w:rsid w:val="001B4FD5"/>
    <w:pPr>
      <w:tabs>
        <w:tab w:val="left" w:pos="708"/>
      </w:tabs>
      <w:spacing w:before="28" w:after="100" w:line="100" w:lineRule="atLeast"/>
    </w:pPr>
    <w:rPr>
      <w:rFonts w:ascii="Times New Roman" w:eastAsia="Times New Roman" w:hAnsi="Times New Roman" w:cs="Times New Roman"/>
      <w:kern w:val="2"/>
      <w:sz w:val="24"/>
      <w:szCs w:val="24"/>
      <w:lang w:eastAsia="ar-SA"/>
    </w:rPr>
  </w:style>
  <w:style w:type="character" w:customStyle="1" w:styleId="35">
    <w:name w:val="Основной текст (3)_"/>
    <w:link w:val="36"/>
    <w:uiPriority w:val="99"/>
    <w:locked/>
    <w:rsid w:val="001B4FD5"/>
    <w:rPr>
      <w:rFonts w:ascii="Times New Roman" w:hAnsi="Times New Roman" w:cs="Times New Roman"/>
      <w:sz w:val="27"/>
      <w:szCs w:val="27"/>
      <w:shd w:val="clear" w:color="auto" w:fill="FFFFFF"/>
    </w:rPr>
  </w:style>
  <w:style w:type="paragraph" w:customStyle="1" w:styleId="36">
    <w:name w:val="Основной текст (3)"/>
    <w:basedOn w:val="a"/>
    <w:link w:val="35"/>
    <w:uiPriority w:val="99"/>
    <w:rsid w:val="001B4FD5"/>
    <w:pPr>
      <w:shd w:val="clear" w:color="auto" w:fill="FFFFFF"/>
      <w:spacing w:after="2160" w:line="240" w:lineRule="atLeast"/>
      <w:ind w:hanging="2100"/>
      <w:jc w:val="center"/>
    </w:pPr>
    <w:rPr>
      <w:rFonts w:ascii="Times New Roman" w:hAnsi="Times New Roman" w:cs="Times New Roman"/>
      <w:sz w:val="27"/>
      <w:szCs w:val="27"/>
    </w:rPr>
  </w:style>
  <w:style w:type="character" w:customStyle="1" w:styleId="aff0">
    <w:name w:val="Основной текст_"/>
    <w:link w:val="140"/>
    <w:uiPriority w:val="99"/>
    <w:locked/>
    <w:rsid w:val="001B4FD5"/>
    <w:rPr>
      <w:rFonts w:ascii="Times New Roman" w:hAnsi="Times New Roman" w:cs="Times New Roman"/>
      <w:shd w:val="clear" w:color="auto" w:fill="FFFFFF"/>
    </w:rPr>
  </w:style>
  <w:style w:type="paragraph" w:customStyle="1" w:styleId="140">
    <w:name w:val="Основной текст14"/>
    <w:basedOn w:val="a"/>
    <w:link w:val="aff0"/>
    <w:uiPriority w:val="99"/>
    <w:rsid w:val="001B4FD5"/>
    <w:pPr>
      <w:shd w:val="clear" w:color="auto" w:fill="FFFFFF"/>
      <w:spacing w:after="0" w:line="480" w:lineRule="exact"/>
      <w:ind w:hanging="380"/>
    </w:pPr>
    <w:rPr>
      <w:rFonts w:ascii="Times New Roman" w:hAnsi="Times New Roman" w:cs="Times New Roman"/>
    </w:rPr>
  </w:style>
  <w:style w:type="paragraph" w:customStyle="1" w:styleId="aff1">
    <w:name w:val="новый"/>
    <w:basedOn w:val="a"/>
    <w:rsid w:val="001B4FD5"/>
    <w:pPr>
      <w:spacing w:after="0" w:line="240" w:lineRule="auto"/>
      <w:ind w:firstLine="851"/>
      <w:jc w:val="both"/>
    </w:pPr>
    <w:rPr>
      <w:rFonts w:ascii="Arial" w:eastAsia="Times New Roman" w:hAnsi="Arial" w:cs="Times New Roman"/>
      <w:spacing w:val="16"/>
      <w:sz w:val="24"/>
      <w:szCs w:val="20"/>
    </w:rPr>
  </w:style>
  <w:style w:type="character" w:customStyle="1" w:styleId="1e">
    <w:name w:val="Основной шрифт абзаца1"/>
    <w:rsid w:val="001B4FD5"/>
  </w:style>
  <w:style w:type="character" w:customStyle="1" w:styleId="WW8Num1z0">
    <w:name w:val="WW8Num1z0"/>
    <w:rsid w:val="001B4FD5"/>
    <w:rPr>
      <w:color w:val="000000"/>
    </w:rPr>
  </w:style>
  <w:style w:type="character" w:customStyle="1" w:styleId="WW8Num5z0">
    <w:name w:val="WW8Num5z0"/>
    <w:rsid w:val="001B4FD5"/>
    <w:rPr>
      <w:rFonts w:ascii="Symbol" w:hAnsi="Symbol" w:cs="OpenSymbol" w:hint="default"/>
    </w:rPr>
  </w:style>
  <w:style w:type="character" w:customStyle="1" w:styleId="WW8Num6z0">
    <w:name w:val="WW8Num6z0"/>
    <w:rsid w:val="001B4FD5"/>
    <w:rPr>
      <w:rFonts w:ascii="Symbol" w:hAnsi="Symbol" w:cs="OpenSymbol" w:hint="default"/>
    </w:rPr>
  </w:style>
  <w:style w:type="character" w:customStyle="1" w:styleId="83">
    <w:name w:val="Основной шрифт абзаца8"/>
    <w:rsid w:val="001B4FD5"/>
  </w:style>
  <w:style w:type="character" w:customStyle="1" w:styleId="73">
    <w:name w:val="Основной шрифт абзаца7"/>
    <w:rsid w:val="001B4FD5"/>
  </w:style>
  <w:style w:type="character" w:customStyle="1" w:styleId="63">
    <w:name w:val="Основной шрифт абзаца6"/>
    <w:rsid w:val="001B4FD5"/>
  </w:style>
  <w:style w:type="character" w:customStyle="1" w:styleId="53">
    <w:name w:val="Основной шрифт абзаца5"/>
    <w:rsid w:val="001B4FD5"/>
  </w:style>
  <w:style w:type="character" w:customStyle="1" w:styleId="43">
    <w:name w:val="Основной шрифт абзаца4"/>
    <w:rsid w:val="001B4FD5"/>
  </w:style>
  <w:style w:type="character" w:customStyle="1" w:styleId="37">
    <w:name w:val="Основной шрифт абзаца3"/>
    <w:rsid w:val="001B4FD5"/>
  </w:style>
  <w:style w:type="character" w:customStyle="1" w:styleId="29">
    <w:name w:val="Основной шрифт абзаца2"/>
    <w:rsid w:val="001B4FD5"/>
  </w:style>
  <w:style w:type="character" w:customStyle="1" w:styleId="WW8Num2z0">
    <w:name w:val="WW8Num2z0"/>
    <w:rsid w:val="001B4FD5"/>
    <w:rPr>
      <w:sz w:val="24"/>
      <w:szCs w:val="24"/>
    </w:rPr>
  </w:style>
  <w:style w:type="character" w:customStyle="1" w:styleId="aff2">
    <w:name w:val="Знак"/>
    <w:rsid w:val="001B4FD5"/>
    <w:rPr>
      <w:rFonts w:ascii="Times New Roman" w:eastAsia="SimSun" w:hAnsi="Times New Roman" w:cs="Times New Roman" w:hint="default"/>
      <w:sz w:val="28"/>
      <w:szCs w:val="28"/>
    </w:rPr>
  </w:style>
  <w:style w:type="character" w:customStyle="1" w:styleId="WW-">
    <w:name w:val="WW- Знак"/>
    <w:rsid w:val="001B4FD5"/>
    <w:rPr>
      <w:rFonts w:ascii="Times New Roman" w:hAnsi="Times New Roman" w:cs="Times New Roman" w:hint="default"/>
      <w:sz w:val="24"/>
      <w:szCs w:val="22"/>
    </w:rPr>
  </w:style>
  <w:style w:type="character" w:customStyle="1" w:styleId="1f">
    <w:name w:val="Номер страницы1"/>
    <w:basedOn w:val="1e"/>
    <w:rsid w:val="001B4FD5"/>
  </w:style>
  <w:style w:type="character" w:customStyle="1" w:styleId="1f0">
    <w:name w:val="Просмотренная гиперссылка1"/>
    <w:rsid w:val="001B4FD5"/>
    <w:rPr>
      <w:color w:val="800080"/>
      <w:u w:val="single"/>
    </w:rPr>
  </w:style>
  <w:style w:type="character" w:customStyle="1" w:styleId="aff3">
    <w:name w:val="Маркеры списка"/>
    <w:rsid w:val="001B4FD5"/>
    <w:rPr>
      <w:rFonts w:ascii="OpenSymbol" w:eastAsia="OpenSymbol" w:hAnsi="OpenSymbol" w:cs="OpenSymbol" w:hint="default"/>
    </w:rPr>
  </w:style>
  <w:style w:type="character" w:customStyle="1" w:styleId="aff4">
    <w:name w:val="Текст сноски Знак"/>
    <w:uiPriority w:val="99"/>
    <w:rsid w:val="001B4FD5"/>
    <w:rPr>
      <w:rFonts w:ascii="Times New Roman" w:eastAsia="Calibri" w:hAnsi="Times New Roman" w:cs="Times New Roman" w:hint="default"/>
      <w:sz w:val="20"/>
      <w:szCs w:val="20"/>
    </w:rPr>
  </w:style>
  <w:style w:type="character" w:customStyle="1" w:styleId="1f1">
    <w:name w:val="Знак сноски1"/>
    <w:rsid w:val="001B4FD5"/>
    <w:rPr>
      <w:vertAlign w:val="superscript"/>
    </w:rPr>
  </w:style>
  <w:style w:type="character" w:customStyle="1" w:styleId="Normal">
    <w:name w:val="Normal Знак"/>
    <w:link w:val="2a"/>
    <w:rsid w:val="001B4FD5"/>
    <w:rPr>
      <w:rFonts w:ascii="Times New Roman" w:eastAsia="Times New Roman" w:hAnsi="Times New Roman" w:cs="Times New Roman"/>
      <w:szCs w:val="20"/>
    </w:rPr>
  </w:style>
  <w:style w:type="character" w:customStyle="1" w:styleId="aff5">
    <w:name w:val="СРО Основной Знак"/>
    <w:rsid w:val="001B4FD5"/>
    <w:rPr>
      <w:rFonts w:ascii="Times New Roman" w:eastAsia="Times New Roman" w:hAnsi="Times New Roman" w:cs="Times New Roman" w:hint="default"/>
      <w:color w:val="000000"/>
      <w:sz w:val="24"/>
      <w:szCs w:val="24"/>
    </w:rPr>
  </w:style>
  <w:style w:type="character" w:customStyle="1" w:styleId="1f2">
    <w:name w:val="Замещающий текст1"/>
    <w:rsid w:val="001B4FD5"/>
    <w:rPr>
      <w:color w:val="808080"/>
    </w:rPr>
  </w:style>
  <w:style w:type="character" w:customStyle="1" w:styleId="S0">
    <w:name w:val="S_Обычный Знак"/>
    <w:rsid w:val="001B4FD5"/>
    <w:rPr>
      <w:rFonts w:ascii="Times New Roman" w:eastAsia="Times New Roman" w:hAnsi="Times New Roman" w:cs="Times New Roman" w:hint="default"/>
      <w:w w:val="109"/>
      <w:sz w:val="24"/>
      <w:szCs w:val="24"/>
    </w:rPr>
  </w:style>
  <w:style w:type="character" w:customStyle="1" w:styleId="ListLabel1">
    <w:name w:val="ListLabel 1"/>
    <w:rsid w:val="001B4FD5"/>
    <w:rPr>
      <w:b w:val="0"/>
      <w:bCs w:val="0"/>
      <w:color w:val="000000"/>
    </w:rPr>
  </w:style>
  <w:style w:type="character" w:customStyle="1" w:styleId="ListLabel2">
    <w:name w:val="ListLabel 2"/>
    <w:rsid w:val="001B4FD5"/>
    <w:rPr>
      <w:rFonts w:ascii="OpenSymbol" w:hAnsi="OpenSymbol" w:cs="OpenSymbol" w:hint="default"/>
    </w:rPr>
  </w:style>
  <w:style w:type="character" w:customStyle="1" w:styleId="ListLabel3">
    <w:name w:val="ListLabel 3"/>
    <w:rsid w:val="001B4FD5"/>
    <w:rPr>
      <w:color w:val="00000A"/>
    </w:rPr>
  </w:style>
  <w:style w:type="character" w:customStyle="1" w:styleId="ListLabel4">
    <w:name w:val="ListLabel 4"/>
    <w:rsid w:val="001B4FD5"/>
    <w:rPr>
      <w:sz w:val="24"/>
      <w:szCs w:val="24"/>
    </w:rPr>
  </w:style>
  <w:style w:type="character" w:customStyle="1" w:styleId="ListLabel5">
    <w:name w:val="ListLabel 5"/>
    <w:rsid w:val="001B4FD5"/>
    <w:rPr>
      <w:rFonts w:ascii="Courier New" w:hAnsi="Courier New" w:cs="Courier New" w:hint="default"/>
    </w:rPr>
  </w:style>
  <w:style w:type="character" w:customStyle="1" w:styleId="ListLabel6">
    <w:name w:val="ListLabel 6"/>
    <w:rsid w:val="001B4FD5"/>
    <w:rPr>
      <w:rFonts w:ascii="PragmaticaC" w:eastAsia="PragmaticaC" w:hAnsi="PragmaticaC" w:hint="default"/>
      <w:b w:val="0"/>
      <w:bCs w:val="0"/>
      <w:color w:val="231F20"/>
    </w:rPr>
  </w:style>
  <w:style w:type="character" w:customStyle="1" w:styleId="ListLabel7">
    <w:name w:val="ListLabel 7"/>
    <w:rsid w:val="001B4FD5"/>
    <w:rPr>
      <w:b/>
      <w:bCs w:val="0"/>
    </w:rPr>
  </w:style>
  <w:style w:type="character" w:customStyle="1" w:styleId="1f3">
    <w:name w:val="Основной текст Знак1"/>
    <w:basedOn w:val="a1"/>
    <w:locked/>
    <w:rsid w:val="001B4FD5"/>
    <w:rPr>
      <w:rFonts w:ascii="Times New Roman" w:eastAsia="Times New Roman" w:hAnsi="Times New Roman" w:cs="Times New Roman"/>
      <w:kern w:val="2"/>
      <w:sz w:val="24"/>
      <w:szCs w:val="24"/>
      <w:lang w:eastAsia="ar-SA"/>
    </w:rPr>
  </w:style>
  <w:style w:type="character" w:customStyle="1" w:styleId="1f4">
    <w:name w:val="Верхний колонтитул Знак1"/>
    <w:basedOn w:val="a1"/>
    <w:semiHidden/>
    <w:locked/>
    <w:rsid w:val="001B4FD5"/>
    <w:rPr>
      <w:rFonts w:ascii="Times New Roman" w:eastAsia="Times New Roman" w:hAnsi="Times New Roman" w:cs="Times New Roman"/>
      <w:kern w:val="2"/>
      <w:sz w:val="24"/>
      <w:szCs w:val="24"/>
      <w:lang w:eastAsia="ar-SA"/>
    </w:rPr>
  </w:style>
  <w:style w:type="character" w:customStyle="1" w:styleId="1f5">
    <w:name w:val="Нижний колонтитул Знак1"/>
    <w:basedOn w:val="a1"/>
    <w:semiHidden/>
    <w:locked/>
    <w:rsid w:val="001B4FD5"/>
    <w:rPr>
      <w:rFonts w:ascii="Times New Roman" w:eastAsia="Times New Roman" w:hAnsi="Times New Roman" w:cs="Times New Roman"/>
      <w:kern w:val="2"/>
      <w:sz w:val="24"/>
      <w:szCs w:val="24"/>
      <w:lang w:eastAsia="ar-SA"/>
    </w:rPr>
  </w:style>
  <w:style w:type="character" w:customStyle="1" w:styleId="1f6">
    <w:name w:val="Основной текст с отступом Знак1"/>
    <w:basedOn w:val="a1"/>
    <w:semiHidden/>
    <w:locked/>
    <w:rsid w:val="001B4FD5"/>
    <w:rPr>
      <w:rFonts w:ascii="Times New Roman" w:eastAsia="Times New Roman" w:hAnsi="Times New Roman" w:cs="Times New Roman"/>
      <w:kern w:val="2"/>
      <w:sz w:val="24"/>
      <w:szCs w:val="24"/>
      <w:lang w:eastAsia="ar-SA"/>
    </w:rPr>
  </w:style>
  <w:style w:type="character" w:customStyle="1" w:styleId="15">
    <w:name w:val="Название Знак1"/>
    <w:aliases w:val=" Знак15 Знак Знак1,Знак14 Знак Знак2, Знак15 Знак3,Знак14 Знак Знак Знак Знак Знак1"/>
    <w:basedOn w:val="a1"/>
    <w:link w:val="af8"/>
    <w:locked/>
    <w:rsid w:val="001B4FD5"/>
    <w:rPr>
      <w:rFonts w:ascii="Times New Roman" w:eastAsia="Times New Roman" w:hAnsi="Times New Roman" w:cs="Times New Roman"/>
      <w:b/>
      <w:bCs/>
      <w:kern w:val="2"/>
      <w:sz w:val="36"/>
      <w:szCs w:val="24"/>
      <w:lang w:eastAsia="ar-SA"/>
    </w:rPr>
  </w:style>
  <w:style w:type="character" w:customStyle="1" w:styleId="14">
    <w:name w:val="Подзаголовок Знак1"/>
    <w:aliases w:val="заголовок 2 Знак1"/>
    <w:basedOn w:val="a1"/>
    <w:link w:val="af6"/>
    <w:locked/>
    <w:rsid w:val="001B4FD5"/>
    <w:rPr>
      <w:rFonts w:ascii="Times New Roman" w:eastAsia="SimSun" w:hAnsi="Times New Roman" w:cs="Times New Roman"/>
      <w:b/>
      <w:i/>
      <w:iCs/>
      <w:kern w:val="2"/>
      <w:sz w:val="20"/>
      <w:szCs w:val="24"/>
      <w:lang w:eastAsia="ar-SA"/>
    </w:rPr>
  </w:style>
  <w:style w:type="character" w:customStyle="1" w:styleId="aff6">
    <w:name w:val="Основной текст + Полужирный"/>
    <w:uiPriority w:val="99"/>
    <w:rsid w:val="001B4FD5"/>
    <w:rPr>
      <w:rFonts w:ascii="Times New Roman" w:hAnsi="Times New Roman" w:cs="Times New Roman" w:hint="default"/>
      <w:b/>
      <w:bCs/>
      <w:spacing w:val="0"/>
      <w:sz w:val="22"/>
      <w:szCs w:val="22"/>
    </w:rPr>
  </w:style>
  <w:style w:type="table" w:styleId="aff7">
    <w:name w:val="Table Grid"/>
    <w:basedOn w:val="a2"/>
    <w:rsid w:val="001B4FD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7">
    <w:name w:val="Текст выноски Знак1"/>
    <w:basedOn w:val="a1"/>
    <w:uiPriority w:val="99"/>
    <w:semiHidden/>
    <w:rsid w:val="001B4FD5"/>
    <w:rPr>
      <w:rFonts w:ascii="Segoe UI" w:eastAsia="Times New Roman" w:hAnsi="Segoe UI" w:cs="Segoe UI"/>
      <w:kern w:val="2"/>
      <w:sz w:val="18"/>
      <w:szCs w:val="18"/>
      <w:lang w:eastAsia="ar-SA"/>
    </w:rPr>
  </w:style>
  <w:style w:type="paragraph" w:customStyle="1" w:styleId="Standard">
    <w:name w:val="Standard"/>
    <w:rsid w:val="001B4FD5"/>
    <w:pPr>
      <w:widowControl w:val="0"/>
      <w:suppressAutoHyphens/>
      <w:autoSpaceDN w:val="0"/>
      <w:spacing w:after="0" w:line="240" w:lineRule="auto"/>
    </w:pPr>
    <w:rPr>
      <w:rFonts w:ascii="Times New Roman" w:eastAsia="Lucida Sans Unicode" w:hAnsi="Times New Roman" w:cs="Tahoma"/>
      <w:kern w:val="3"/>
      <w:sz w:val="28"/>
      <w:szCs w:val="24"/>
    </w:rPr>
  </w:style>
  <w:style w:type="paragraph" w:customStyle="1" w:styleId="TableContents">
    <w:name w:val="Table Contents"/>
    <w:basedOn w:val="Standard"/>
    <w:rsid w:val="001B4FD5"/>
    <w:pPr>
      <w:suppressLineNumbers/>
    </w:pPr>
  </w:style>
  <w:style w:type="paragraph" w:customStyle="1" w:styleId="aff8">
    <w:name w:val="Таблица"/>
    <w:basedOn w:val="a"/>
    <w:rsid w:val="001B4FD5"/>
    <w:pPr>
      <w:suppressAutoHyphens/>
      <w:spacing w:after="0" w:line="240" w:lineRule="auto"/>
      <w:jc w:val="both"/>
    </w:pPr>
    <w:rPr>
      <w:rFonts w:ascii="Times New Roman" w:eastAsia="Calibri" w:hAnsi="Times New Roman" w:cs="Times New Roman"/>
      <w:b/>
      <w:sz w:val="24"/>
      <w:lang w:eastAsia="ar-SA"/>
    </w:rPr>
  </w:style>
  <w:style w:type="paragraph" w:styleId="38">
    <w:name w:val="Body Text 3"/>
    <w:basedOn w:val="a"/>
    <w:link w:val="39"/>
    <w:uiPriority w:val="99"/>
    <w:rsid w:val="001B4FD5"/>
    <w:pPr>
      <w:spacing w:after="120" w:line="240" w:lineRule="auto"/>
    </w:pPr>
    <w:rPr>
      <w:rFonts w:ascii="Times New Roman" w:eastAsia="Times New Roman" w:hAnsi="Times New Roman" w:cs="Times New Roman"/>
      <w:sz w:val="16"/>
      <w:szCs w:val="16"/>
    </w:rPr>
  </w:style>
  <w:style w:type="character" w:customStyle="1" w:styleId="39">
    <w:name w:val="Основной текст 3 Знак"/>
    <w:basedOn w:val="a1"/>
    <w:link w:val="38"/>
    <w:uiPriority w:val="99"/>
    <w:rsid w:val="001B4FD5"/>
    <w:rPr>
      <w:rFonts w:ascii="Times New Roman" w:eastAsia="Times New Roman" w:hAnsi="Times New Roman" w:cs="Times New Roman"/>
      <w:sz w:val="16"/>
      <w:szCs w:val="16"/>
    </w:rPr>
  </w:style>
  <w:style w:type="character" w:styleId="aff9">
    <w:name w:val="page number"/>
    <w:basedOn w:val="a1"/>
    <w:rsid w:val="001B4FD5"/>
  </w:style>
  <w:style w:type="paragraph" w:styleId="affa">
    <w:name w:val="Block Text"/>
    <w:basedOn w:val="a"/>
    <w:semiHidden/>
    <w:rsid w:val="001B4FD5"/>
    <w:pPr>
      <w:spacing w:after="0" w:line="240" w:lineRule="auto"/>
      <w:ind w:left="113" w:right="113"/>
      <w:jc w:val="center"/>
    </w:pPr>
    <w:rPr>
      <w:rFonts w:ascii="Times New Roman" w:eastAsia="Times New Roman" w:hAnsi="Times New Roman" w:cs="Times New Roman"/>
      <w:sz w:val="20"/>
      <w:szCs w:val="24"/>
    </w:rPr>
  </w:style>
  <w:style w:type="paragraph" w:customStyle="1" w:styleId="BodyTextCharBodyTextChar1BodyTextCharCharBodyTextChar1CharBodyTextChar2CharBodyTextChar1CharCharBodyTextCharCharCharCharTabelTekstCharCharCharChartextCharCharCharCharBodyText2CharCharCharChar">
    <w:name w:val="Основной текст.Body Text Char.Body Text Char1.Body Text Char Char.Body Text Char1 Char.Body Text Char2 Char.Body Text Char1 Char Char.Body Text Char Char Char Char.TabelTekst Char Char Char Char.text Char Char Char Char.Body Text2 Char Char Char Char"/>
    <w:basedOn w:val="a"/>
    <w:rsid w:val="001B4FD5"/>
    <w:pPr>
      <w:spacing w:after="0" w:line="360" w:lineRule="auto"/>
      <w:jc w:val="both"/>
    </w:pPr>
    <w:rPr>
      <w:rFonts w:ascii="Times New Roman" w:eastAsia="Times New Roman" w:hAnsi="Times New Roman" w:cs="Times New Roman"/>
      <w:sz w:val="24"/>
      <w:szCs w:val="20"/>
    </w:rPr>
  </w:style>
  <w:style w:type="paragraph" w:styleId="affb">
    <w:name w:val="Document Map"/>
    <w:basedOn w:val="a"/>
    <w:link w:val="affc"/>
    <w:semiHidden/>
    <w:rsid w:val="001B4FD5"/>
    <w:pPr>
      <w:shd w:val="clear" w:color="auto" w:fill="000080"/>
      <w:spacing w:after="0" w:line="240" w:lineRule="auto"/>
    </w:pPr>
    <w:rPr>
      <w:rFonts w:ascii="Tahoma" w:eastAsia="Times New Roman" w:hAnsi="Tahoma" w:cs="Times New Roman"/>
      <w:sz w:val="24"/>
      <w:szCs w:val="24"/>
    </w:rPr>
  </w:style>
  <w:style w:type="character" w:customStyle="1" w:styleId="affc">
    <w:name w:val="Схема документа Знак"/>
    <w:basedOn w:val="a1"/>
    <w:link w:val="affb"/>
    <w:semiHidden/>
    <w:rsid w:val="001B4FD5"/>
    <w:rPr>
      <w:rFonts w:ascii="Tahoma" w:eastAsia="Times New Roman" w:hAnsi="Tahoma" w:cs="Times New Roman"/>
      <w:sz w:val="24"/>
      <w:szCs w:val="24"/>
      <w:shd w:val="clear" w:color="auto" w:fill="000080"/>
    </w:rPr>
  </w:style>
  <w:style w:type="paragraph" w:styleId="2b">
    <w:name w:val="List Bullet 2"/>
    <w:basedOn w:val="a"/>
    <w:autoRedefine/>
    <w:semiHidden/>
    <w:rsid w:val="001B4FD5"/>
    <w:pPr>
      <w:spacing w:after="0" w:line="240" w:lineRule="auto"/>
      <w:ind w:left="720" w:hanging="360"/>
    </w:pPr>
    <w:rPr>
      <w:rFonts w:ascii="Times New Roman" w:eastAsia="Times New Roman" w:hAnsi="Times New Roman" w:cs="Times New Roman"/>
      <w:sz w:val="20"/>
      <w:szCs w:val="24"/>
    </w:rPr>
  </w:style>
  <w:style w:type="paragraph" w:styleId="affd">
    <w:name w:val="caption"/>
    <w:basedOn w:val="a"/>
    <w:next w:val="a"/>
    <w:uiPriority w:val="35"/>
    <w:qFormat/>
    <w:rsid w:val="001B4FD5"/>
    <w:pPr>
      <w:tabs>
        <w:tab w:val="left" w:pos="6390"/>
      </w:tabs>
      <w:spacing w:after="0" w:line="240" w:lineRule="auto"/>
      <w:ind w:right="-142"/>
      <w:jc w:val="center"/>
    </w:pPr>
    <w:rPr>
      <w:rFonts w:ascii="Times New Roman" w:eastAsia="Times New Roman" w:hAnsi="Times New Roman" w:cs="Times New Roman"/>
      <w:b/>
      <w:sz w:val="28"/>
      <w:szCs w:val="24"/>
    </w:rPr>
  </w:style>
  <w:style w:type="paragraph" w:customStyle="1" w:styleId="212">
    <w:name w:val="Основной текст 21"/>
    <w:basedOn w:val="a"/>
    <w:rsid w:val="001B4FD5"/>
    <w:pPr>
      <w:widowControl w:val="0"/>
      <w:suppressAutoHyphens/>
      <w:spacing w:after="120" w:line="480" w:lineRule="auto"/>
      <w:jc w:val="both"/>
      <w:textAlignment w:val="baseline"/>
    </w:pPr>
    <w:rPr>
      <w:rFonts w:ascii="Times New Roman" w:eastAsia="Times New Roman" w:hAnsi="Times New Roman" w:cs="Times New Roman"/>
      <w:sz w:val="20"/>
      <w:szCs w:val="24"/>
    </w:rPr>
  </w:style>
  <w:style w:type="character" w:customStyle="1" w:styleId="221">
    <w:name w:val="Основной текст 2 Знак2"/>
    <w:rsid w:val="001B4FD5"/>
    <w:rPr>
      <w:sz w:val="24"/>
      <w:szCs w:val="24"/>
      <w:lang w:eastAsia="ar-SA"/>
    </w:rPr>
  </w:style>
  <w:style w:type="paragraph" w:customStyle="1" w:styleId="44">
    <w:name w:val="Красная строка4"/>
    <w:basedOn w:val="a0"/>
    <w:rsid w:val="001B4FD5"/>
    <w:pPr>
      <w:suppressAutoHyphens/>
      <w:spacing w:line="240" w:lineRule="auto"/>
      <w:ind w:firstLine="210"/>
    </w:pPr>
    <w:rPr>
      <w:rFonts w:ascii="Times New Roman" w:eastAsia="Times New Roman" w:hAnsi="Times New Roman" w:cs="Times New Roman"/>
      <w:sz w:val="24"/>
      <w:szCs w:val="20"/>
      <w:lang w:eastAsia="ar-SA"/>
    </w:rPr>
  </w:style>
  <w:style w:type="paragraph" w:customStyle="1" w:styleId="1f8">
    <w:name w:val="Название объекта1"/>
    <w:basedOn w:val="a"/>
    <w:rsid w:val="001B4FD5"/>
    <w:pPr>
      <w:suppressAutoHyphens/>
      <w:overflowPunct w:val="0"/>
      <w:autoSpaceDE w:val="0"/>
      <w:spacing w:after="0" w:line="100" w:lineRule="atLeast"/>
      <w:textAlignment w:val="baseline"/>
    </w:pPr>
    <w:rPr>
      <w:rFonts w:ascii="Times New Roman" w:eastAsia="Calibri" w:hAnsi="Times New Roman" w:cs="Times New Roman"/>
      <w:b/>
      <w:bCs/>
      <w:color w:val="4F81BD"/>
      <w:sz w:val="18"/>
      <w:szCs w:val="18"/>
      <w:lang w:eastAsia="ar-SA"/>
    </w:rPr>
  </w:style>
  <w:style w:type="paragraph" w:styleId="2c">
    <w:name w:val="toc 2"/>
    <w:basedOn w:val="a"/>
    <w:next w:val="a"/>
    <w:autoRedefine/>
    <w:uiPriority w:val="39"/>
    <w:unhideWhenUsed/>
    <w:qFormat/>
    <w:rsid w:val="001B4FD5"/>
    <w:pPr>
      <w:tabs>
        <w:tab w:val="right" w:leader="dot" w:pos="10206"/>
      </w:tabs>
      <w:spacing w:after="0" w:line="360" w:lineRule="auto"/>
      <w:ind w:firstLine="567"/>
      <w:contextualSpacing/>
      <w:jc w:val="both"/>
    </w:pPr>
    <w:rPr>
      <w:rFonts w:ascii="Times New Roman" w:eastAsia="Times New Roman" w:hAnsi="Times New Roman" w:cs="Times New Roman"/>
      <w:sz w:val="24"/>
      <w:szCs w:val="20"/>
      <w:lang w:eastAsia="en-US"/>
    </w:rPr>
  </w:style>
  <w:style w:type="paragraph" w:styleId="1f9">
    <w:name w:val="toc 1"/>
    <w:basedOn w:val="a"/>
    <w:next w:val="a"/>
    <w:autoRedefine/>
    <w:uiPriority w:val="39"/>
    <w:unhideWhenUsed/>
    <w:qFormat/>
    <w:rsid w:val="001B4FD5"/>
    <w:pPr>
      <w:tabs>
        <w:tab w:val="right" w:leader="dot" w:pos="10195"/>
      </w:tabs>
      <w:spacing w:after="0" w:line="360" w:lineRule="auto"/>
    </w:pPr>
    <w:rPr>
      <w:rFonts w:ascii="Times New Roman" w:eastAsia="Times New Roman" w:hAnsi="Times New Roman" w:cs="Times New Roman"/>
      <w:noProof/>
      <w:sz w:val="24"/>
      <w:szCs w:val="24"/>
    </w:rPr>
  </w:style>
  <w:style w:type="paragraph" w:styleId="affe">
    <w:name w:val="TOC Heading"/>
    <w:basedOn w:val="1"/>
    <w:next w:val="a"/>
    <w:uiPriority w:val="39"/>
    <w:qFormat/>
    <w:rsid w:val="001B4FD5"/>
    <w:pPr>
      <w:contextualSpacing/>
      <w:outlineLvl w:val="9"/>
    </w:pPr>
    <w:rPr>
      <w:rFonts w:ascii="Cambria" w:eastAsia="Times New Roman" w:hAnsi="Cambria" w:cs="Times New Roman"/>
      <w:color w:val="365F91"/>
      <w:lang w:eastAsia="en-US"/>
    </w:rPr>
  </w:style>
  <w:style w:type="paragraph" w:styleId="3a">
    <w:name w:val="toc 3"/>
    <w:basedOn w:val="a"/>
    <w:next w:val="a"/>
    <w:autoRedefine/>
    <w:uiPriority w:val="39"/>
    <w:unhideWhenUsed/>
    <w:qFormat/>
    <w:rsid w:val="001B4FD5"/>
    <w:pPr>
      <w:tabs>
        <w:tab w:val="right" w:leader="dot" w:pos="10206"/>
      </w:tabs>
      <w:spacing w:after="0" w:line="360" w:lineRule="auto"/>
      <w:ind w:left="992" w:firstLine="57"/>
    </w:pPr>
    <w:rPr>
      <w:rFonts w:ascii="Times New Roman" w:eastAsia="Times New Roman" w:hAnsi="Times New Roman" w:cs="Times New Roman"/>
      <w:sz w:val="24"/>
      <w:szCs w:val="20"/>
    </w:rPr>
  </w:style>
  <w:style w:type="paragraph" w:customStyle="1" w:styleId="Style2">
    <w:name w:val="Style2"/>
    <w:basedOn w:val="a"/>
    <w:rsid w:val="001B4FD5"/>
    <w:pPr>
      <w:widowControl w:val="0"/>
      <w:autoSpaceDE w:val="0"/>
      <w:autoSpaceDN w:val="0"/>
      <w:adjustRightInd w:val="0"/>
      <w:spacing w:after="0" w:line="410" w:lineRule="exact"/>
      <w:ind w:firstLine="468"/>
      <w:jc w:val="both"/>
    </w:pPr>
    <w:rPr>
      <w:rFonts w:ascii="MS Reference Sans Serif" w:eastAsia="Times New Roman" w:hAnsi="MS Reference Sans Serif" w:cs="Times New Roman"/>
      <w:sz w:val="24"/>
      <w:szCs w:val="24"/>
    </w:rPr>
  </w:style>
  <w:style w:type="paragraph" w:customStyle="1" w:styleId="Style3">
    <w:name w:val="Style3"/>
    <w:basedOn w:val="a"/>
    <w:rsid w:val="001B4FD5"/>
    <w:pPr>
      <w:widowControl w:val="0"/>
      <w:autoSpaceDE w:val="0"/>
      <w:autoSpaceDN w:val="0"/>
      <w:adjustRightInd w:val="0"/>
      <w:spacing w:after="0" w:line="410" w:lineRule="exact"/>
      <w:jc w:val="center"/>
    </w:pPr>
    <w:rPr>
      <w:rFonts w:ascii="MS Reference Sans Serif" w:eastAsia="Times New Roman" w:hAnsi="MS Reference Sans Serif" w:cs="Times New Roman"/>
      <w:sz w:val="24"/>
      <w:szCs w:val="24"/>
    </w:rPr>
  </w:style>
  <w:style w:type="paragraph" w:customStyle="1" w:styleId="Style4">
    <w:name w:val="Style4"/>
    <w:basedOn w:val="a"/>
    <w:rsid w:val="001B4FD5"/>
    <w:pPr>
      <w:widowControl w:val="0"/>
      <w:autoSpaceDE w:val="0"/>
      <w:autoSpaceDN w:val="0"/>
      <w:adjustRightInd w:val="0"/>
      <w:spacing w:after="0" w:line="411" w:lineRule="exact"/>
      <w:ind w:firstLine="540"/>
      <w:jc w:val="center"/>
    </w:pPr>
    <w:rPr>
      <w:rFonts w:ascii="MS Reference Sans Serif" w:eastAsia="Times New Roman" w:hAnsi="MS Reference Sans Serif" w:cs="Times New Roman"/>
      <w:sz w:val="24"/>
      <w:szCs w:val="24"/>
    </w:rPr>
  </w:style>
  <w:style w:type="paragraph" w:customStyle="1" w:styleId="Style5">
    <w:name w:val="Style5"/>
    <w:basedOn w:val="a"/>
    <w:rsid w:val="001B4FD5"/>
    <w:pPr>
      <w:widowControl w:val="0"/>
      <w:autoSpaceDE w:val="0"/>
      <w:autoSpaceDN w:val="0"/>
      <w:adjustRightInd w:val="0"/>
      <w:spacing w:after="0" w:line="410" w:lineRule="exact"/>
      <w:ind w:hanging="331"/>
      <w:jc w:val="center"/>
    </w:pPr>
    <w:rPr>
      <w:rFonts w:ascii="MS Reference Sans Serif" w:eastAsia="Times New Roman" w:hAnsi="MS Reference Sans Serif" w:cs="Times New Roman"/>
      <w:sz w:val="24"/>
      <w:szCs w:val="24"/>
    </w:rPr>
  </w:style>
  <w:style w:type="paragraph" w:customStyle="1" w:styleId="Style6">
    <w:name w:val="Style6"/>
    <w:basedOn w:val="a"/>
    <w:rsid w:val="001B4FD5"/>
    <w:pPr>
      <w:widowControl w:val="0"/>
      <w:autoSpaceDE w:val="0"/>
      <w:autoSpaceDN w:val="0"/>
      <w:adjustRightInd w:val="0"/>
      <w:spacing w:after="0" w:line="410" w:lineRule="exact"/>
      <w:jc w:val="center"/>
    </w:pPr>
    <w:rPr>
      <w:rFonts w:ascii="MS Reference Sans Serif" w:eastAsia="Times New Roman" w:hAnsi="MS Reference Sans Serif" w:cs="Times New Roman"/>
      <w:sz w:val="24"/>
      <w:szCs w:val="24"/>
    </w:rPr>
  </w:style>
  <w:style w:type="character" w:customStyle="1" w:styleId="FontStyle13">
    <w:name w:val="Font Style13"/>
    <w:rsid w:val="001B4FD5"/>
    <w:rPr>
      <w:rFonts w:ascii="MS Reference Sans Serif" w:hAnsi="MS Reference Sans Serif" w:cs="MS Reference Sans Serif"/>
      <w:sz w:val="20"/>
      <w:szCs w:val="20"/>
    </w:rPr>
  </w:style>
  <w:style w:type="paragraph" w:customStyle="1" w:styleId="Style1">
    <w:name w:val="Style1"/>
    <w:basedOn w:val="a"/>
    <w:rsid w:val="001B4FD5"/>
    <w:pPr>
      <w:widowControl w:val="0"/>
      <w:autoSpaceDE w:val="0"/>
      <w:autoSpaceDN w:val="0"/>
      <w:adjustRightInd w:val="0"/>
      <w:spacing w:after="0" w:line="410" w:lineRule="exact"/>
      <w:ind w:firstLine="468"/>
      <w:jc w:val="both"/>
    </w:pPr>
    <w:rPr>
      <w:rFonts w:ascii="MS Reference Sans Serif" w:eastAsia="Times New Roman" w:hAnsi="MS Reference Sans Serif" w:cs="Times New Roman"/>
      <w:sz w:val="24"/>
      <w:szCs w:val="24"/>
    </w:rPr>
  </w:style>
  <w:style w:type="character" w:customStyle="1" w:styleId="FontStyle11">
    <w:name w:val="Font Style11"/>
    <w:rsid w:val="001B4FD5"/>
    <w:rPr>
      <w:rFonts w:ascii="MS Reference Sans Serif" w:hAnsi="MS Reference Sans Serif" w:cs="MS Reference Sans Serif"/>
      <w:b/>
      <w:bCs/>
      <w:i/>
      <w:iCs/>
      <w:spacing w:val="-10"/>
      <w:sz w:val="20"/>
      <w:szCs w:val="20"/>
    </w:rPr>
  </w:style>
  <w:style w:type="character" w:customStyle="1" w:styleId="FontStyle12">
    <w:name w:val="Font Style12"/>
    <w:uiPriority w:val="99"/>
    <w:rsid w:val="001B4FD5"/>
    <w:rPr>
      <w:rFonts w:ascii="MS Reference Sans Serif" w:hAnsi="MS Reference Sans Serif" w:cs="MS Reference Sans Serif"/>
      <w:sz w:val="20"/>
      <w:szCs w:val="20"/>
    </w:rPr>
  </w:style>
  <w:style w:type="character" w:customStyle="1" w:styleId="FontStyle14">
    <w:name w:val="Font Style14"/>
    <w:rsid w:val="001B4FD5"/>
    <w:rPr>
      <w:rFonts w:ascii="MS Reference Sans Serif" w:hAnsi="MS Reference Sans Serif" w:cs="MS Reference Sans Serif"/>
      <w:sz w:val="30"/>
      <w:szCs w:val="30"/>
    </w:rPr>
  </w:style>
  <w:style w:type="character" w:customStyle="1" w:styleId="FontStyle15">
    <w:name w:val="Font Style15"/>
    <w:rsid w:val="001B4FD5"/>
    <w:rPr>
      <w:rFonts w:ascii="MS Reference Sans Serif" w:hAnsi="MS Reference Sans Serif" w:cs="MS Reference Sans Serif"/>
      <w:b/>
      <w:bCs/>
      <w:sz w:val="30"/>
      <w:szCs w:val="30"/>
    </w:rPr>
  </w:style>
  <w:style w:type="paragraph" w:customStyle="1" w:styleId="Style7">
    <w:name w:val="Style7"/>
    <w:basedOn w:val="a"/>
    <w:rsid w:val="001B4FD5"/>
    <w:pPr>
      <w:widowControl w:val="0"/>
      <w:autoSpaceDE w:val="0"/>
      <w:autoSpaceDN w:val="0"/>
      <w:adjustRightInd w:val="0"/>
      <w:spacing w:after="0" w:line="240" w:lineRule="auto"/>
      <w:jc w:val="center"/>
    </w:pPr>
    <w:rPr>
      <w:rFonts w:ascii="MS Reference Sans Serif" w:eastAsia="Times New Roman" w:hAnsi="MS Reference Sans Serif" w:cs="Times New Roman"/>
      <w:sz w:val="24"/>
      <w:szCs w:val="24"/>
    </w:rPr>
  </w:style>
  <w:style w:type="character" w:customStyle="1" w:styleId="FontStyle21">
    <w:name w:val="Font Style21"/>
    <w:uiPriority w:val="99"/>
    <w:rsid w:val="001B4FD5"/>
    <w:rPr>
      <w:rFonts w:ascii="MS Reference Sans Serif" w:hAnsi="MS Reference Sans Serif" w:cs="MS Reference Sans Serif"/>
      <w:b/>
      <w:bCs/>
      <w:sz w:val="18"/>
      <w:szCs w:val="18"/>
    </w:rPr>
  </w:style>
  <w:style w:type="paragraph" w:customStyle="1" w:styleId="Style8">
    <w:name w:val="Style8"/>
    <w:basedOn w:val="a"/>
    <w:rsid w:val="001B4FD5"/>
    <w:pPr>
      <w:widowControl w:val="0"/>
      <w:autoSpaceDE w:val="0"/>
      <w:autoSpaceDN w:val="0"/>
      <w:adjustRightInd w:val="0"/>
      <w:spacing w:after="0" w:line="216" w:lineRule="exact"/>
      <w:ind w:firstLine="122"/>
      <w:jc w:val="center"/>
    </w:pPr>
    <w:rPr>
      <w:rFonts w:ascii="MS Reference Sans Serif" w:eastAsia="Times New Roman" w:hAnsi="MS Reference Sans Serif" w:cs="Times New Roman"/>
      <w:sz w:val="24"/>
      <w:szCs w:val="24"/>
    </w:rPr>
  </w:style>
  <w:style w:type="character" w:customStyle="1" w:styleId="FontStyle18">
    <w:name w:val="Font Style18"/>
    <w:rsid w:val="001B4FD5"/>
    <w:rPr>
      <w:rFonts w:ascii="MS Reference Sans Serif" w:hAnsi="MS Reference Sans Serif" w:cs="MS Reference Sans Serif"/>
      <w:sz w:val="20"/>
      <w:szCs w:val="20"/>
    </w:rPr>
  </w:style>
  <w:style w:type="character" w:customStyle="1" w:styleId="FontStyle20">
    <w:name w:val="Font Style20"/>
    <w:uiPriority w:val="99"/>
    <w:rsid w:val="001B4FD5"/>
    <w:rPr>
      <w:rFonts w:ascii="Consolas" w:hAnsi="Consolas" w:cs="Consolas"/>
      <w:b/>
      <w:bCs/>
      <w:sz w:val="22"/>
      <w:szCs w:val="22"/>
    </w:rPr>
  </w:style>
  <w:style w:type="paragraph" w:customStyle="1" w:styleId="Style11">
    <w:name w:val="Style11"/>
    <w:basedOn w:val="a"/>
    <w:uiPriority w:val="99"/>
    <w:rsid w:val="001B4FD5"/>
    <w:pPr>
      <w:widowControl w:val="0"/>
      <w:autoSpaceDE w:val="0"/>
      <w:autoSpaceDN w:val="0"/>
      <w:adjustRightInd w:val="0"/>
      <w:spacing w:after="0" w:line="274" w:lineRule="exact"/>
      <w:jc w:val="both"/>
    </w:pPr>
    <w:rPr>
      <w:rFonts w:ascii="MS Reference Sans Serif" w:eastAsia="Times New Roman" w:hAnsi="MS Reference Sans Serif" w:cs="Times New Roman"/>
      <w:sz w:val="24"/>
      <w:szCs w:val="24"/>
    </w:rPr>
  </w:style>
  <w:style w:type="paragraph" w:customStyle="1" w:styleId="Style13">
    <w:name w:val="Style13"/>
    <w:basedOn w:val="a"/>
    <w:uiPriority w:val="99"/>
    <w:rsid w:val="001B4FD5"/>
    <w:pPr>
      <w:widowControl w:val="0"/>
      <w:autoSpaceDE w:val="0"/>
      <w:autoSpaceDN w:val="0"/>
      <w:adjustRightInd w:val="0"/>
      <w:spacing w:after="0" w:line="277" w:lineRule="exact"/>
      <w:jc w:val="center"/>
    </w:pPr>
    <w:rPr>
      <w:rFonts w:ascii="MS Reference Sans Serif" w:eastAsia="Times New Roman" w:hAnsi="MS Reference Sans Serif" w:cs="Times New Roman"/>
      <w:sz w:val="24"/>
      <w:szCs w:val="24"/>
    </w:rPr>
  </w:style>
  <w:style w:type="paragraph" w:customStyle="1" w:styleId="Style12">
    <w:name w:val="Style12"/>
    <w:basedOn w:val="a"/>
    <w:uiPriority w:val="99"/>
    <w:rsid w:val="001B4FD5"/>
    <w:pPr>
      <w:widowControl w:val="0"/>
      <w:autoSpaceDE w:val="0"/>
      <w:autoSpaceDN w:val="0"/>
      <w:adjustRightInd w:val="0"/>
      <w:spacing w:after="0" w:line="281" w:lineRule="exact"/>
      <w:ind w:hanging="94"/>
      <w:jc w:val="both"/>
    </w:pPr>
    <w:rPr>
      <w:rFonts w:ascii="MS Reference Sans Serif" w:eastAsia="Times New Roman" w:hAnsi="MS Reference Sans Serif" w:cs="Times New Roman"/>
      <w:sz w:val="24"/>
      <w:szCs w:val="24"/>
    </w:rPr>
  </w:style>
  <w:style w:type="character" w:customStyle="1" w:styleId="FontStyle16">
    <w:name w:val="Font Style16"/>
    <w:rsid w:val="001B4FD5"/>
    <w:rPr>
      <w:rFonts w:ascii="MS Reference Sans Serif" w:hAnsi="MS Reference Sans Serif" w:cs="MS Reference Sans Serif"/>
      <w:sz w:val="18"/>
      <w:szCs w:val="18"/>
    </w:rPr>
  </w:style>
  <w:style w:type="paragraph" w:customStyle="1" w:styleId="Style9">
    <w:name w:val="Style9"/>
    <w:basedOn w:val="a"/>
    <w:rsid w:val="001B4FD5"/>
    <w:pPr>
      <w:widowControl w:val="0"/>
      <w:autoSpaceDE w:val="0"/>
      <w:autoSpaceDN w:val="0"/>
      <w:adjustRightInd w:val="0"/>
      <w:spacing w:after="0" w:line="238" w:lineRule="exact"/>
      <w:jc w:val="center"/>
    </w:pPr>
    <w:rPr>
      <w:rFonts w:ascii="MS Reference Sans Serif" w:eastAsia="Times New Roman" w:hAnsi="MS Reference Sans Serif" w:cs="Times New Roman"/>
      <w:sz w:val="24"/>
      <w:szCs w:val="24"/>
    </w:rPr>
  </w:style>
  <w:style w:type="character" w:customStyle="1" w:styleId="FontStyle17">
    <w:name w:val="Font Style17"/>
    <w:rsid w:val="001B4FD5"/>
    <w:rPr>
      <w:rFonts w:ascii="MS Reference Sans Serif" w:hAnsi="MS Reference Sans Serif" w:cs="MS Reference Sans Serif"/>
      <w:b/>
      <w:bCs/>
      <w:spacing w:val="10"/>
      <w:sz w:val="14"/>
      <w:szCs w:val="14"/>
    </w:rPr>
  </w:style>
  <w:style w:type="character" w:customStyle="1" w:styleId="FontStyle19">
    <w:name w:val="Font Style19"/>
    <w:uiPriority w:val="99"/>
    <w:rsid w:val="001B4FD5"/>
    <w:rPr>
      <w:rFonts w:ascii="MS Reference Sans Serif" w:hAnsi="MS Reference Sans Serif" w:cs="MS Reference Sans Serif"/>
      <w:sz w:val="18"/>
      <w:szCs w:val="18"/>
    </w:rPr>
  </w:style>
  <w:style w:type="character" w:customStyle="1" w:styleId="FontStyle22">
    <w:name w:val="Font Style22"/>
    <w:uiPriority w:val="99"/>
    <w:rsid w:val="001B4FD5"/>
    <w:rPr>
      <w:rFonts w:ascii="MS Reference Sans Serif" w:hAnsi="MS Reference Sans Serif" w:cs="MS Reference Sans Serif"/>
      <w:b/>
      <w:bCs/>
      <w:sz w:val="18"/>
      <w:szCs w:val="18"/>
    </w:rPr>
  </w:style>
  <w:style w:type="paragraph" w:customStyle="1" w:styleId="Style10">
    <w:name w:val="Style10"/>
    <w:basedOn w:val="a"/>
    <w:uiPriority w:val="99"/>
    <w:rsid w:val="001B4FD5"/>
    <w:pPr>
      <w:widowControl w:val="0"/>
      <w:autoSpaceDE w:val="0"/>
      <w:autoSpaceDN w:val="0"/>
      <w:adjustRightInd w:val="0"/>
      <w:spacing w:after="0" w:line="240" w:lineRule="auto"/>
      <w:jc w:val="center"/>
    </w:pPr>
    <w:rPr>
      <w:rFonts w:ascii="Garamond" w:eastAsia="Times New Roman" w:hAnsi="Garamond" w:cs="Times New Roman"/>
      <w:sz w:val="24"/>
      <w:szCs w:val="24"/>
    </w:rPr>
  </w:style>
  <w:style w:type="character" w:customStyle="1" w:styleId="FontStyle23">
    <w:name w:val="Font Style23"/>
    <w:uiPriority w:val="99"/>
    <w:rsid w:val="001B4FD5"/>
    <w:rPr>
      <w:rFonts w:ascii="Verdana" w:hAnsi="Verdana" w:cs="Verdana"/>
      <w:i/>
      <w:iCs/>
      <w:sz w:val="20"/>
      <w:szCs w:val="20"/>
    </w:rPr>
  </w:style>
  <w:style w:type="character" w:customStyle="1" w:styleId="FontStyle24">
    <w:name w:val="Font Style24"/>
    <w:uiPriority w:val="99"/>
    <w:rsid w:val="001B4FD5"/>
    <w:rPr>
      <w:rFonts w:ascii="MS Reference Sans Serif" w:hAnsi="MS Reference Sans Serif" w:cs="MS Reference Sans Serif"/>
      <w:b/>
      <w:bCs/>
      <w:sz w:val="52"/>
      <w:szCs w:val="52"/>
    </w:rPr>
  </w:style>
  <w:style w:type="character" w:customStyle="1" w:styleId="FontStyle25">
    <w:name w:val="Font Style25"/>
    <w:uiPriority w:val="99"/>
    <w:rsid w:val="001B4FD5"/>
    <w:rPr>
      <w:rFonts w:ascii="MS Reference Sans Serif" w:hAnsi="MS Reference Sans Serif" w:cs="MS Reference Sans Serif"/>
      <w:b/>
      <w:bCs/>
      <w:w w:val="20"/>
      <w:sz w:val="20"/>
      <w:szCs w:val="20"/>
    </w:rPr>
  </w:style>
  <w:style w:type="paragraph" w:customStyle="1" w:styleId="S1">
    <w:name w:val="S_Заголовок 1"/>
    <w:basedOn w:val="a"/>
    <w:rsid w:val="001B4FD5"/>
    <w:pPr>
      <w:numPr>
        <w:ilvl w:val="1"/>
        <w:numId w:val="31"/>
      </w:numPr>
      <w:spacing w:after="0" w:line="240" w:lineRule="auto"/>
      <w:jc w:val="center"/>
    </w:pPr>
    <w:rPr>
      <w:rFonts w:ascii="Times New Roman" w:eastAsia="Times New Roman" w:hAnsi="Times New Roman" w:cs="Times New Roman"/>
      <w:b/>
      <w:caps/>
      <w:sz w:val="24"/>
      <w:szCs w:val="24"/>
    </w:rPr>
  </w:style>
  <w:style w:type="paragraph" w:customStyle="1" w:styleId="S2">
    <w:name w:val="S_Заголовок 2"/>
    <w:basedOn w:val="20"/>
    <w:rsid w:val="001B4FD5"/>
    <w:pPr>
      <w:keepNext w:val="0"/>
      <w:numPr>
        <w:ilvl w:val="2"/>
        <w:numId w:val="31"/>
      </w:numPr>
      <w:tabs>
        <w:tab w:val="clear" w:pos="1980"/>
        <w:tab w:val="num" w:pos="720"/>
      </w:tabs>
      <w:spacing w:after="300"/>
      <w:ind w:left="720" w:hanging="360"/>
      <w:jc w:val="both"/>
    </w:pPr>
    <w:rPr>
      <w:rFonts w:ascii="Times New Roman" w:hAnsi="Times New Roman"/>
      <w:b/>
      <w:sz w:val="24"/>
      <w:szCs w:val="24"/>
      <w:lang w:eastAsia="ar-SA"/>
    </w:rPr>
  </w:style>
  <w:style w:type="paragraph" w:customStyle="1" w:styleId="S3">
    <w:name w:val="S_Заголовок 3"/>
    <w:basedOn w:val="3"/>
    <w:rsid w:val="001B4FD5"/>
    <w:pPr>
      <w:keepNext w:val="0"/>
      <w:keepLines w:val="0"/>
      <w:numPr>
        <w:ilvl w:val="3"/>
        <w:numId w:val="31"/>
      </w:numPr>
      <w:tabs>
        <w:tab w:val="clear" w:pos="1800"/>
        <w:tab w:val="num" w:pos="1980"/>
      </w:tabs>
      <w:spacing w:before="0" w:line="360" w:lineRule="auto"/>
      <w:ind w:left="1980"/>
      <w:jc w:val="center"/>
    </w:pPr>
    <w:rPr>
      <w:rFonts w:ascii="Times New Roman" w:eastAsia="Times New Roman" w:hAnsi="Times New Roman" w:cs="Times New Roman"/>
      <w:b w:val="0"/>
      <w:bCs w:val="0"/>
      <w:color w:val="auto"/>
      <w:sz w:val="24"/>
      <w:szCs w:val="24"/>
      <w:u w:val="single"/>
    </w:rPr>
  </w:style>
  <w:style w:type="paragraph" w:customStyle="1" w:styleId="S4">
    <w:name w:val="S_Заголовок 4"/>
    <w:basedOn w:val="4"/>
    <w:rsid w:val="001B4FD5"/>
    <w:pPr>
      <w:keepNext w:val="0"/>
      <w:keepLines w:val="0"/>
      <w:tabs>
        <w:tab w:val="clear" w:pos="708"/>
        <w:tab w:val="clear" w:pos="864"/>
      </w:tabs>
      <w:suppressAutoHyphens w:val="0"/>
      <w:spacing w:before="0" w:line="240" w:lineRule="auto"/>
      <w:ind w:left="1080" w:hanging="720"/>
      <w:jc w:val="center"/>
    </w:pPr>
    <w:rPr>
      <w:rFonts w:ascii="Times New Roman" w:hAnsi="Times New Roman" w:cs="Times New Roman"/>
      <w:b w:val="0"/>
      <w:bCs w:val="0"/>
      <w:iCs w:val="0"/>
      <w:color w:val="auto"/>
      <w:kern w:val="0"/>
    </w:rPr>
  </w:style>
  <w:style w:type="paragraph" w:customStyle="1" w:styleId="S5">
    <w:name w:val="S_Титульный"/>
    <w:basedOn w:val="a"/>
    <w:rsid w:val="001B4FD5"/>
    <w:pPr>
      <w:spacing w:after="0" w:line="360" w:lineRule="auto"/>
      <w:ind w:left="3060"/>
      <w:jc w:val="right"/>
    </w:pPr>
    <w:rPr>
      <w:rFonts w:ascii="Times New Roman" w:eastAsia="Times New Roman" w:hAnsi="Times New Roman" w:cs="Times New Roman"/>
      <w:b/>
      <w:caps/>
      <w:sz w:val="24"/>
      <w:szCs w:val="24"/>
    </w:rPr>
  </w:style>
  <w:style w:type="character" w:styleId="afff">
    <w:name w:val="Intense Reference"/>
    <w:uiPriority w:val="32"/>
    <w:qFormat/>
    <w:rsid w:val="001B4FD5"/>
    <w:rPr>
      <w:b/>
      <w:bCs/>
      <w:smallCaps/>
      <w:color w:val="C0504D"/>
      <w:spacing w:val="5"/>
      <w:u w:val="single"/>
    </w:rPr>
  </w:style>
  <w:style w:type="paragraph" w:customStyle="1" w:styleId="afff0">
    <w:name w:val="Обычный в таблице"/>
    <w:basedOn w:val="a"/>
    <w:link w:val="afff1"/>
    <w:rsid w:val="001B4FD5"/>
    <w:pPr>
      <w:spacing w:after="0" w:line="360" w:lineRule="auto"/>
      <w:ind w:hanging="6"/>
      <w:jc w:val="center"/>
    </w:pPr>
    <w:rPr>
      <w:rFonts w:ascii="Times New Roman" w:eastAsia="Times New Roman" w:hAnsi="Times New Roman" w:cs="Times New Roman"/>
      <w:sz w:val="24"/>
      <w:szCs w:val="24"/>
    </w:rPr>
  </w:style>
  <w:style w:type="character" w:customStyle="1" w:styleId="afff1">
    <w:name w:val="Обычный в таблице Знак"/>
    <w:link w:val="afff0"/>
    <w:rsid w:val="001B4FD5"/>
    <w:rPr>
      <w:rFonts w:ascii="Times New Roman" w:eastAsia="Times New Roman" w:hAnsi="Times New Roman" w:cs="Times New Roman"/>
      <w:sz w:val="24"/>
      <w:szCs w:val="24"/>
    </w:rPr>
  </w:style>
  <w:style w:type="paragraph" w:styleId="afff2">
    <w:name w:val="List Bullet"/>
    <w:basedOn w:val="a"/>
    <w:autoRedefine/>
    <w:semiHidden/>
    <w:rsid w:val="001B4FD5"/>
    <w:pPr>
      <w:spacing w:after="0" w:line="360" w:lineRule="auto"/>
      <w:ind w:left="360" w:hanging="360"/>
      <w:jc w:val="both"/>
    </w:pPr>
    <w:rPr>
      <w:rFonts w:ascii="Times New Roman" w:eastAsia="Times New Roman" w:hAnsi="Times New Roman" w:cs="Times New Roman"/>
      <w:color w:val="333399"/>
      <w:w w:val="109"/>
      <w:sz w:val="24"/>
      <w:szCs w:val="24"/>
    </w:rPr>
  </w:style>
  <w:style w:type="paragraph" w:customStyle="1" w:styleId="S6">
    <w:name w:val="S_Маркированный"/>
    <w:basedOn w:val="afff2"/>
    <w:link w:val="S7"/>
    <w:rsid w:val="001B4FD5"/>
    <w:pPr>
      <w:tabs>
        <w:tab w:val="left" w:pos="992"/>
      </w:tabs>
      <w:spacing w:line="240" w:lineRule="auto"/>
    </w:pPr>
    <w:rPr>
      <w:color w:val="auto"/>
    </w:rPr>
  </w:style>
  <w:style w:type="character" w:customStyle="1" w:styleId="S7">
    <w:name w:val="S_Маркированный Знак"/>
    <w:link w:val="S6"/>
    <w:rsid w:val="001B4FD5"/>
    <w:rPr>
      <w:rFonts w:ascii="Times New Roman" w:eastAsia="Times New Roman" w:hAnsi="Times New Roman" w:cs="Times New Roman"/>
      <w:w w:val="109"/>
      <w:sz w:val="24"/>
      <w:szCs w:val="24"/>
    </w:rPr>
  </w:style>
  <w:style w:type="paragraph" w:customStyle="1" w:styleId="afff3">
    <w:name w:val="Абзац рядовой"/>
    <w:basedOn w:val="a"/>
    <w:link w:val="afff4"/>
    <w:autoRedefine/>
    <w:rsid w:val="001B4FD5"/>
    <w:pPr>
      <w:spacing w:after="0" w:line="240" w:lineRule="auto"/>
      <w:jc w:val="both"/>
    </w:pPr>
    <w:rPr>
      <w:rFonts w:ascii="Times New Roman" w:eastAsia="Times New Roman" w:hAnsi="Times New Roman" w:cs="Times New Roman"/>
      <w:sz w:val="28"/>
      <w:szCs w:val="28"/>
    </w:rPr>
  </w:style>
  <w:style w:type="character" w:customStyle="1" w:styleId="afff4">
    <w:name w:val="Абзац рядовой Знак"/>
    <w:link w:val="afff3"/>
    <w:rsid w:val="001B4FD5"/>
    <w:rPr>
      <w:rFonts w:ascii="Times New Roman" w:eastAsia="Times New Roman" w:hAnsi="Times New Roman" w:cs="Times New Roman"/>
      <w:sz w:val="28"/>
      <w:szCs w:val="28"/>
    </w:rPr>
  </w:style>
  <w:style w:type="paragraph" w:customStyle="1" w:styleId="2">
    <w:name w:val="Знак2"/>
    <w:basedOn w:val="a"/>
    <w:rsid w:val="001B4FD5"/>
    <w:pPr>
      <w:numPr>
        <w:numId w:val="32"/>
      </w:numPr>
      <w:tabs>
        <w:tab w:val="clear" w:pos="2149"/>
      </w:tabs>
      <w:spacing w:after="160" w:line="240" w:lineRule="exact"/>
      <w:ind w:left="0" w:firstLine="0"/>
    </w:pPr>
    <w:rPr>
      <w:rFonts w:ascii="Verdana" w:eastAsia="Times New Roman" w:hAnsi="Verdana" w:cs="Times New Roman"/>
      <w:sz w:val="20"/>
      <w:szCs w:val="20"/>
      <w:lang w:val="en-US" w:eastAsia="en-US"/>
    </w:rPr>
  </w:style>
  <w:style w:type="paragraph" w:customStyle="1" w:styleId="afff5">
    <w:name w:val="Чертежный"/>
    <w:link w:val="afff6"/>
    <w:rsid w:val="001B4FD5"/>
    <w:pPr>
      <w:spacing w:after="0" w:line="240" w:lineRule="auto"/>
      <w:jc w:val="both"/>
    </w:pPr>
    <w:rPr>
      <w:rFonts w:ascii="ISOCPEUR" w:eastAsia="Times New Roman" w:hAnsi="ISOCPEUR" w:cs="Times New Roman"/>
      <w:i/>
      <w:sz w:val="28"/>
      <w:szCs w:val="20"/>
      <w:lang w:val="uk-UA"/>
    </w:rPr>
  </w:style>
  <w:style w:type="character" w:customStyle="1" w:styleId="afff6">
    <w:name w:val="Чертежный Знак"/>
    <w:link w:val="afff5"/>
    <w:rsid w:val="001B4FD5"/>
    <w:rPr>
      <w:rFonts w:ascii="ISOCPEUR" w:eastAsia="Times New Roman" w:hAnsi="ISOCPEUR" w:cs="Times New Roman"/>
      <w:i/>
      <w:sz w:val="28"/>
      <w:szCs w:val="20"/>
      <w:lang w:val="uk-UA"/>
    </w:rPr>
  </w:style>
  <w:style w:type="paragraph" w:styleId="afff7">
    <w:name w:val="footnote text"/>
    <w:aliases w:val="Table_Footnote_last,Текст сноски Знак1 Знак,Текст сноски Знак Знак Знак,Footnote Text Char Знак Знак,Footnote Text Char Знак,Текст сноски-FN,Table_Footnote_last Знак Знак Знак,Table_Footnote_last Знак"/>
    <w:basedOn w:val="a"/>
    <w:link w:val="2d"/>
    <w:semiHidden/>
    <w:rsid w:val="001B4FD5"/>
    <w:pPr>
      <w:spacing w:after="0" w:line="240" w:lineRule="auto"/>
    </w:pPr>
    <w:rPr>
      <w:rFonts w:ascii="Times New Roman" w:eastAsia="Times New Roman" w:hAnsi="Times New Roman" w:cs="Times New Roman"/>
      <w:sz w:val="20"/>
    </w:rPr>
  </w:style>
  <w:style w:type="character" w:customStyle="1" w:styleId="1fa">
    <w:name w:val="Текст сноски Знак1"/>
    <w:basedOn w:val="a1"/>
    <w:link w:val="afff7"/>
    <w:uiPriority w:val="99"/>
    <w:semiHidden/>
    <w:rsid w:val="001B4FD5"/>
    <w:rPr>
      <w:sz w:val="20"/>
      <w:szCs w:val="20"/>
    </w:rPr>
  </w:style>
  <w:style w:type="character" w:customStyle="1" w:styleId="2d">
    <w:name w:val="Текст сноски Знак2"/>
    <w:aliases w:val="Table_Footnote_last Знак1,Текст сноски Знак1 Знак Знак,Текст сноски Знак Знак Знак Знак,Footnote Text Char Знак Знак Знак,Footnote Text Char Знак Знак1,Текст сноски-FN Знак,Table_Footnote_last Знак Знак Знак Знак"/>
    <w:link w:val="afff7"/>
    <w:semiHidden/>
    <w:rsid w:val="001B4FD5"/>
    <w:rPr>
      <w:rFonts w:ascii="Times New Roman" w:eastAsia="Times New Roman" w:hAnsi="Times New Roman" w:cs="Times New Roman"/>
      <w:sz w:val="20"/>
    </w:rPr>
  </w:style>
  <w:style w:type="character" w:customStyle="1" w:styleId="45">
    <w:name w:val="Знак Знак4"/>
    <w:locked/>
    <w:rsid w:val="001B4FD5"/>
    <w:rPr>
      <w:rFonts w:ascii="Calibri" w:hAnsi="Calibri"/>
      <w:sz w:val="24"/>
      <w:szCs w:val="22"/>
      <w:lang w:val="ru-RU" w:eastAsia="ru-RU" w:bidi="ar-SA"/>
    </w:rPr>
  </w:style>
  <w:style w:type="character" w:customStyle="1" w:styleId="130">
    <w:name w:val="Знак Знак13"/>
    <w:rsid w:val="001B4FD5"/>
    <w:rPr>
      <w:bCs/>
      <w:sz w:val="28"/>
      <w:lang w:val="ru-RU" w:eastAsia="ru-RU" w:bidi="ar-SA"/>
    </w:rPr>
  </w:style>
  <w:style w:type="paragraph" w:customStyle="1" w:styleId="1fb">
    <w:name w:val="Знак1"/>
    <w:basedOn w:val="a"/>
    <w:rsid w:val="001B4FD5"/>
    <w:pPr>
      <w:spacing w:after="160" w:line="240" w:lineRule="exact"/>
    </w:pPr>
    <w:rPr>
      <w:rFonts w:ascii="Verdana" w:eastAsia="Times New Roman" w:hAnsi="Verdana" w:cs="Times New Roman"/>
      <w:sz w:val="20"/>
      <w:szCs w:val="20"/>
      <w:lang w:val="en-US" w:eastAsia="en-US"/>
    </w:rPr>
  </w:style>
  <w:style w:type="paragraph" w:customStyle="1" w:styleId="1fc">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rsid w:val="001B4FD5"/>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afff8">
    <w:name w:val="Штамп"/>
    <w:basedOn w:val="a"/>
    <w:rsid w:val="001B4FD5"/>
    <w:pPr>
      <w:spacing w:after="0" w:line="240" w:lineRule="auto"/>
      <w:jc w:val="center"/>
    </w:pPr>
    <w:rPr>
      <w:rFonts w:ascii="ГОСТ тип А" w:eastAsia="Times New Roman" w:hAnsi="ГОСТ тип А" w:cs="Times New Roman"/>
      <w:i/>
      <w:noProof/>
      <w:sz w:val="18"/>
      <w:szCs w:val="20"/>
    </w:rPr>
  </w:style>
  <w:style w:type="paragraph" w:styleId="afff9">
    <w:name w:val="Body Text First Indent"/>
    <w:basedOn w:val="a0"/>
    <w:link w:val="afffa"/>
    <w:rsid w:val="001B4FD5"/>
    <w:pPr>
      <w:spacing w:line="240" w:lineRule="auto"/>
      <w:ind w:firstLine="210"/>
    </w:pPr>
    <w:rPr>
      <w:rFonts w:ascii="Times New Roman" w:eastAsia="Times New Roman" w:hAnsi="Times New Roman" w:cs="Times New Roman"/>
      <w:sz w:val="24"/>
      <w:szCs w:val="24"/>
    </w:rPr>
  </w:style>
  <w:style w:type="character" w:customStyle="1" w:styleId="afffa">
    <w:name w:val="Красная строка Знак"/>
    <w:basedOn w:val="aa"/>
    <w:link w:val="afff9"/>
    <w:rsid w:val="001B4FD5"/>
    <w:rPr>
      <w:rFonts w:ascii="Times New Roman" w:eastAsia="Times New Roman" w:hAnsi="Times New Roman" w:cs="Times New Roman"/>
      <w:sz w:val="24"/>
      <w:szCs w:val="24"/>
    </w:rPr>
  </w:style>
  <w:style w:type="paragraph" w:customStyle="1" w:styleId="2a">
    <w:name w:val="Обычный2"/>
    <w:link w:val="Normal"/>
    <w:rsid w:val="001B4FD5"/>
    <w:pPr>
      <w:snapToGrid w:val="0"/>
      <w:spacing w:after="0" w:line="240" w:lineRule="auto"/>
    </w:pPr>
    <w:rPr>
      <w:rFonts w:ascii="Times New Roman" w:eastAsia="Times New Roman" w:hAnsi="Times New Roman" w:cs="Times New Roman"/>
      <w:szCs w:val="20"/>
    </w:rPr>
  </w:style>
  <w:style w:type="character" w:customStyle="1" w:styleId="151">
    <w:name w:val="Знак15 Знак Знак1"/>
    <w:aliases w:val="Знак14 Знак Знак, Знак15 Знак1,Знак14 Знак Знак Знак Знак Знак Знак"/>
    <w:rsid w:val="001B4FD5"/>
    <w:rPr>
      <w:bCs/>
      <w:sz w:val="28"/>
    </w:rPr>
  </w:style>
  <w:style w:type="character" w:customStyle="1" w:styleId="afffb">
    <w:name w:val="ПодЗаголовок Знак"/>
    <w:aliases w:val=" Знак1 Знак Знак Знак, Знак1 Знак,Знак1 Знак Знак Знак"/>
    <w:rsid w:val="001B4FD5"/>
    <w:rPr>
      <w:b/>
      <w:bCs/>
      <w:i/>
      <w:color w:val="0070C0"/>
      <w:sz w:val="28"/>
      <w:lang w:val="ru-RU" w:eastAsia="ru-RU" w:bidi="ar-SA"/>
    </w:rPr>
  </w:style>
  <w:style w:type="paragraph" w:customStyle="1" w:styleId="2e">
    <w:name w:val="Заг 2 Знак Знак"/>
    <w:basedOn w:val="a"/>
    <w:link w:val="2f"/>
    <w:qFormat/>
    <w:rsid w:val="001B4FD5"/>
    <w:pPr>
      <w:spacing w:before="240" w:after="180" w:line="240" w:lineRule="auto"/>
      <w:contextualSpacing/>
    </w:pPr>
    <w:rPr>
      <w:rFonts w:ascii="Arial" w:eastAsia="Times New Roman" w:hAnsi="Arial" w:cs="Times New Roman"/>
      <w:b/>
      <w:caps/>
      <w:shadow/>
      <w:color w:val="0070C0"/>
      <w:sz w:val="24"/>
      <w:szCs w:val="28"/>
    </w:rPr>
  </w:style>
  <w:style w:type="character" w:customStyle="1" w:styleId="2f">
    <w:name w:val="Заг 2 Знак Знак Знак"/>
    <w:link w:val="2e"/>
    <w:rsid w:val="001B4FD5"/>
    <w:rPr>
      <w:rFonts w:ascii="Arial" w:eastAsia="Times New Roman" w:hAnsi="Arial" w:cs="Times New Roman"/>
      <w:b/>
      <w:caps/>
      <w:shadow/>
      <w:color w:val="0070C0"/>
      <w:sz w:val="24"/>
      <w:szCs w:val="28"/>
    </w:rPr>
  </w:style>
  <w:style w:type="paragraph" w:customStyle="1" w:styleId="1fd">
    <w:name w:val="Стиль Первая строка:  1 см"/>
    <w:basedOn w:val="a"/>
    <w:rsid w:val="001B4FD5"/>
    <w:pPr>
      <w:spacing w:before="120" w:after="0" w:line="240" w:lineRule="auto"/>
      <w:jc w:val="both"/>
    </w:pPr>
    <w:rPr>
      <w:rFonts w:ascii="Times New Roman" w:eastAsia="Times New Roman" w:hAnsi="Times New Roman" w:cs="Times New Roman"/>
      <w:sz w:val="26"/>
      <w:szCs w:val="20"/>
    </w:rPr>
  </w:style>
  <w:style w:type="character" w:customStyle="1" w:styleId="editsection">
    <w:name w:val="editsection"/>
    <w:basedOn w:val="a1"/>
    <w:rsid w:val="001B4FD5"/>
  </w:style>
  <w:style w:type="character" w:customStyle="1" w:styleId="mw-headline">
    <w:name w:val="mw-headline"/>
    <w:basedOn w:val="a1"/>
    <w:rsid w:val="001B4FD5"/>
  </w:style>
  <w:style w:type="paragraph" w:customStyle="1" w:styleId="100">
    <w:name w:val="Стиль 10 пт По центру"/>
    <w:basedOn w:val="a"/>
    <w:qFormat/>
    <w:rsid w:val="001B4FD5"/>
    <w:pPr>
      <w:spacing w:after="0" w:line="240" w:lineRule="auto"/>
      <w:jc w:val="center"/>
    </w:pPr>
    <w:rPr>
      <w:rFonts w:ascii="Times New Roman" w:eastAsia="Calibri" w:hAnsi="Times New Roman" w:cs="Times New Roman"/>
      <w:sz w:val="20"/>
      <w:szCs w:val="20"/>
      <w:lang w:eastAsia="en-US"/>
    </w:rPr>
  </w:style>
  <w:style w:type="paragraph" w:customStyle="1" w:styleId="1fe">
    <w:name w:val="Таблица1"/>
    <w:basedOn w:val="a"/>
    <w:autoRedefine/>
    <w:uiPriority w:val="99"/>
    <w:rsid w:val="001B4FD5"/>
    <w:pPr>
      <w:keepNext/>
      <w:spacing w:after="0" w:line="240" w:lineRule="auto"/>
      <w:jc w:val="center"/>
    </w:pPr>
    <w:rPr>
      <w:rFonts w:ascii="Arial" w:eastAsia="Times New Roman" w:hAnsi="Arial" w:cs="Arial"/>
      <w:b/>
      <w:sz w:val="24"/>
      <w:szCs w:val="24"/>
    </w:rPr>
  </w:style>
  <w:style w:type="character" w:styleId="afffc">
    <w:name w:val="annotation reference"/>
    <w:uiPriority w:val="99"/>
    <w:semiHidden/>
    <w:unhideWhenUsed/>
    <w:rsid w:val="001B4FD5"/>
    <w:rPr>
      <w:sz w:val="16"/>
      <w:szCs w:val="16"/>
    </w:rPr>
  </w:style>
  <w:style w:type="paragraph" w:styleId="afffd">
    <w:name w:val="annotation text"/>
    <w:basedOn w:val="a"/>
    <w:link w:val="afffe"/>
    <w:uiPriority w:val="99"/>
    <w:semiHidden/>
    <w:unhideWhenUsed/>
    <w:rsid w:val="001B4FD5"/>
    <w:pPr>
      <w:spacing w:after="0" w:line="240" w:lineRule="auto"/>
    </w:pPr>
    <w:rPr>
      <w:rFonts w:ascii="Times New Roman" w:eastAsia="Times New Roman" w:hAnsi="Times New Roman" w:cs="Times New Roman"/>
      <w:sz w:val="20"/>
      <w:szCs w:val="20"/>
    </w:rPr>
  </w:style>
  <w:style w:type="character" w:customStyle="1" w:styleId="afffe">
    <w:name w:val="Текст примечания Знак"/>
    <w:basedOn w:val="a1"/>
    <w:link w:val="afffd"/>
    <w:uiPriority w:val="99"/>
    <w:semiHidden/>
    <w:rsid w:val="001B4FD5"/>
    <w:rPr>
      <w:rFonts w:ascii="Times New Roman" w:eastAsia="Times New Roman" w:hAnsi="Times New Roman" w:cs="Times New Roman"/>
      <w:sz w:val="20"/>
      <w:szCs w:val="20"/>
    </w:rPr>
  </w:style>
  <w:style w:type="paragraph" w:styleId="affff">
    <w:name w:val="annotation subject"/>
    <w:basedOn w:val="afffd"/>
    <w:next w:val="afffd"/>
    <w:link w:val="affff0"/>
    <w:uiPriority w:val="99"/>
    <w:semiHidden/>
    <w:unhideWhenUsed/>
    <w:rsid w:val="001B4FD5"/>
    <w:rPr>
      <w:b/>
      <w:bCs/>
    </w:rPr>
  </w:style>
  <w:style w:type="character" w:customStyle="1" w:styleId="affff0">
    <w:name w:val="Тема примечания Знак"/>
    <w:basedOn w:val="afffe"/>
    <w:link w:val="affff"/>
    <w:uiPriority w:val="99"/>
    <w:semiHidden/>
    <w:rsid w:val="001B4FD5"/>
    <w:rPr>
      <w:b/>
      <w:bCs/>
    </w:rPr>
  </w:style>
  <w:style w:type="paragraph" w:styleId="affff1">
    <w:name w:val="Revision"/>
    <w:hidden/>
    <w:uiPriority w:val="99"/>
    <w:semiHidden/>
    <w:rsid w:val="001B4FD5"/>
    <w:pPr>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28DE1-6B5B-4B50-BB35-DBFDFACAF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641</TotalTime>
  <Pages>1</Pages>
  <Words>5160</Words>
  <Characters>29412</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2017-03-06T02:02:00Z</dcterms:created>
  <dcterms:modified xsi:type="dcterms:W3CDTF">2017-03-09T08:09:00Z</dcterms:modified>
</cp:coreProperties>
</file>